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86511" w14:textId="627592C6" w:rsidR="005B5ADD" w:rsidRPr="003D6E5B" w:rsidRDefault="005E6BFA" w:rsidP="00D9635B">
      <w:pPr>
        <w:pStyle w:val="Title"/>
        <w:jc w:val="center"/>
        <w:rPr>
          <w:rFonts w:ascii="Times New Roman" w:hAnsi="Times New Roman" w:cs="Times New Roman"/>
          <w:b/>
          <w:bCs/>
          <w:spacing w:val="-2"/>
          <w:sz w:val="32"/>
          <w:szCs w:val="32"/>
          <w:u w:val="single"/>
        </w:rPr>
      </w:pPr>
      <w:bookmarkStart w:id="0" w:name="Tender_for_Printing_and_Supply_of_Learni"/>
      <w:bookmarkEnd w:id="0"/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Tender</w:t>
      </w:r>
      <w:r w:rsidRPr="003D6E5B">
        <w:rPr>
          <w:rFonts w:ascii="Times New Roman" w:hAnsi="Times New Roman" w:cs="Times New Roman"/>
          <w:b/>
          <w:bCs/>
          <w:spacing w:val="-9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for</w:t>
      </w:r>
      <w:r w:rsidRPr="003D6E5B">
        <w:rPr>
          <w:rFonts w:ascii="Times New Roman" w:hAnsi="Times New Roman" w:cs="Times New Roman"/>
          <w:b/>
          <w:bCs/>
          <w:spacing w:val="-8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Printing</w:t>
      </w:r>
      <w:r w:rsidRPr="003D6E5B">
        <w:rPr>
          <w:rFonts w:ascii="Times New Roman" w:hAnsi="Times New Roman" w:cs="Times New Roman"/>
          <w:b/>
          <w:bCs/>
          <w:spacing w:val="-5"/>
          <w:sz w:val="32"/>
          <w:szCs w:val="32"/>
          <w:u w:val="single"/>
        </w:rPr>
        <w:t xml:space="preserve"> </w:t>
      </w:r>
      <w:r w:rsidR="00C74231" w:rsidRPr="003D6E5B">
        <w:rPr>
          <w:rFonts w:ascii="Times New Roman" w:hAnsi="Times New Roman" w:cs="Times New Roman"/>
          <w:b/>
          <w:bCs/>
          <w:sz w:val="32"/>
          <w:szCs w:val="32"/>
          <w:u w:val="single"/>
        </w:rPr>
        <w:t>of Books</w:t>
      </w:r>
      <w:r w:rsidRPr="003D6E5B">
        <w:rPr>
          <w:rFonts w:ascii="Times New Roman" w:hAnsi="Times New Roman" w:cs="Times New Roman"/>
          <w:b/>
          <w:bCs/>
          <w:spacing w:val="-6"/>
          <w:sz w:val="32"/>
          <w:szCs w:val="32"/>
          <w:u w:val="single"/>
        </w:rPr>
        <w:t xml:space="preserve"> </w:t>
      </w:r>
      <w:r w:rsidRPr="003D6E5B">
        <w:rPr>
          <w:rFonts w:ascii="Times New Roman" w:hAnsi="Times New Roman" w:cs="Times New Roman"/>
          <w:b/>
          <w:bCs/>
          <w:spacing w:val="-2"/>
          <w:sz w:val="32"/>
          <w:szCs w:val="32"/>
          <w:u w:val="single"/>
        </w:rPr>
        <w:t>Materials</w:t>
      </w:r>
    </w:p>
    <w:p w14:paraId="6E252037" w14:textId="77777777" w:rsidR="002D5EF2" w:rsidRPr="00605D63" w:rsidRDefault="005E6BFA">
      <w:pPr>
        <w:spacing w:before="278" w:line="275" w:lineRule="exact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Organization: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Idara-e-</w:t>
      </w:r>
      <w:proofErr w:type="spellStart"/>
      <w:r w:rsidRPr="00605D63">
        <w:rPr>
          <w:sz w:val="28"/>
          <w:szCs w:val="28"/>
        </w:rPr>
        <w:t>Taleem</w:t>
      </w:r>
      <w:proofErr w:type="spellEnd"/>
      <w:r w:rsidRPr="00605D63">
        <w:rPr>
          <w:sz w:val="28"/>
          <w:szCs w:val="28"/>
        </w:rPr>
        <w:t>-o-</w:t>
      </w:r>
      <w:proofErr w:type="spellStart"/>
      <w:r w:rsidRPr="00605D63">
        <w:rPr>
          <w:sz w:val="28"/>
          <w:szCs w:val="28"/>
        </w:rPr>
        <w:t>Aagahi</w:t>
      </w:r>
      <w:proofErr w:type="spellEnd"/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(ITA)</w:t>
      </w:r>
    </w:p>
    <w:p w14:paraId="2151C7B5" w14:textId="77777777" w:rsidR="002D5EF2" w:rsidRPr="00605D63" w:rsidRDefault="005E6BFA">
      <w:pPr>
        <w:pStyle w:val="BodyText"/>
        <w:spacing w:line="274" w:lineRule="exact"/>
        <w:rPr>
          <w:sz w:val="28"/>
          <w:szCs w:val="28"/>
        </w:rPr>
      </w:pPr>
      <w:r w:rsidRPr="00605D63">
        <w:rPr>
          <w:b/>
          <w:sz w:val="28"/>
          <w:szCs w:val="28"/>
        </w:rPr>
        <w:t xml:space="preserve">Location: </w:t>
      </w:r>
      <w:r w:rsidRPr="00605D63">
        <w:rPr>
          <w:sz w:val="28"/>
          <w:szCs w:val="28"/>
        </w:rPr>
        <w:t>12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Sharif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Colony,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Canal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Park,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Gulberg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II,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Lahore,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Pakistan</w:t>
      </w:r>
    </w:p>
    <w:p w14:paraId="5967299E" w14:textId="7E06066D" w:rsidR="002D5EF2" w:rsidRPr="00605D63" w:rsidRDefault="005E6BFA">
      <w:pPr>
        <w:spacing w:line="275" w:lineRule="exact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Tender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No:</w:t>
      </w:r>
      <w:r w:rsidRPr="00605D63">
        <w:rPr>
          <w:b/>
          <w:spacing w:val="5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ITA/</w:t>
      </w:r>
      <w:r w:rsidR="00116B33" w:rsidRPr="00605D63">
        <w:rPr>
          <w:spacing w:val="-2"/>
          <w:sz w:val="28"/>
          <w:szCs w:val="28"/>
        </w:rPr>
        <w:t>OC</w:t>
      </w:r>
      <w:r w:rsidRPr="00605D63">
        <w:rPr>
          <w:spacing w:val="-2"/>
          <w:sz w:val="28"/>
          <w:szCs w:val="28"/>
        </w:rPr>
        <w:t>/</w:t>
      </w:r>
      <w:r w:rsidR="00B1350B">
        <w:rPr>
          <w:spacing w:val="-2"/>
          <w:sz w:val="28"/>
          <w:szCs w:val="28"/>
        </w:rPr>
        <w:t>E7</w:t>
      </w:r>
      <w:r w:rsidR="00C74231">
        <w:rPr>
          <w:spacing w:val="-2"/>
          <w:sz w:val="28"/>
          <w:szCs w:val="28"/>
        </w:rPr>
        <w:t>6</w:t>
      </w:r>
    </w:p>
    <w:p w14:paraId="65B47B72" w14:textId="4335D637" w:rsidR="002D5EF2" w:rsidRPr="00605D63" w:rsidRDefault="005E6BFA">
      <w:pPr>
        <w:spacing w:before="3"/>
        <w:ind w:left="274"/>
        <w:rPr>
          <w:sz w:val="28"/>
          <w:szCs w:val="28"/>
        </w:rPr>
      </w:pPr>
      <w:r w:rsidRPr="00605D63">
        <w:rPr>
          <w:b/>
          <w:sz w:val="28"/>
          <w:szCs w:val="28"/>
        </w:rPr>
        <w:t>Tender</w:t>
      </w:r>
      <w:r w:rsidRPr="00605D63">
        <w:rPr>
          <w:b/>
          <w:spacing w:val="-9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Title:</w:t>
      </w:r>
      <w:r w:rsidRPr="00605D63">
        <w:rPr>
          <w:b/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Printing</w:t>
      </w:r>
      <w:r w:rsidRPr="00605D63">
        <w:rPr>
          <w:spacing w:val="-1"/>
          <w:sz w:val="28"/>
          <w:szCs w:val="28"/>
        </w:rPr>
        <w:t xml:space="preserve"> </w:t>
      </w:r>
      <w:r w:rsidR="00C74231">
        <w:rPr>
          <w:sz w:val="28"/>
          <w:szCs w:val="28"/>
        </w:rPr>
        <w:t>of PLP Books</w:t>
      </w:r>
      <w:r w:rsidRPr="00605D63">
        <w:rPr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Materials</w:t>
      </w:r>
    </w:p>
    <w:p w14:paraId="48BF8993" w14:textId="5E37C459" w:rsidR="002D5EF2" w:rsidRPr="00D9635B" w:rsidRDefault="005E6BFA" w:rsidP="00D9635B">
      <w:pPr>
        <w:spacing w:before="3"/>
        <w:ind w:left="274"/>
        <w:rPr>
          <w:spacing w:val="-4"/>
          <w:sz w:val="28"/>
          <w:szCs w:val="28"/>
        </w:rPr>
      </w:pPr>
      <w:r w:rsidRPr="00605D63">
        <w:rPr>
          <w:b/>
          <w:sz w:val="28"/>
          <w:szCs w:val="28"/>
        </w:rPr>
        <w:t xml:space="preserve">Date: </w:t>
      </w:r>
      <w:r w:rsidR="00C74231">
        <w:rPr>
          <w:sz w:val="28"/>
          <w:szCs w:val="28"/>
        </w:rPr>
        <w:t>May</w:t>
      </w:r>
      <w:r w:rsidRPr="00BD4169">
        <w:rPr>
          <w:spacing w:val="-4"/>
          <w:sz w:val="28"/>
          <w:szCs w:val="28"/>
        </w:rPr>
        <w:t xml:space="preserve"> </w:t>
      </w:r>
      <w:r w:rsidR="00C74231">
        <w:rPr>
          <w:sz w:val="28"/>
          <w:szCs w:val="28"/>
        </w:rPr>
        <w:t>01</w:t>
      </w:r>
      <w:r w:rsidR="00C74231" w:rsidRPr="00C74231">
        <w:rPr>
          <w:sz w:val="28"/>
          <w:szCs w:val="28"/>
          <w:vertAlign w:val="superscript"/>
        </w:rPr>
        <w:t>st</w:t>
      </w:r>
      <w:r w:rsidRPr="00BD4169">
        <w:rPr>
          <w:sz w:val="28"/>
          <w:szCs w:val="28"/>
        </w:rPr>
        <w:t>,</w:t>
      </w:r>
      <w:r w:rsidRPr="00BD4169">
        <w:rPr>
          <w:spacing w:val="1"/>
          <w:sz w:val="28"/>
          <w:szCs w:val="28"/>
        </w:rPr>
        <w:t xml:space="preserve"> </w:t>
      </w:r>
      <w:r w:rsidRPr="00BD4169">
        <w:rPr>
          <w:spacing w:val="-4"/>
          <w:sz w:val="28"/>
          <w:szCs w:val="28"/>
        </w:rPr>
        <w:t>20</w:t>
      </w:r>
      <w:r w:rsidR="00116B33" w:rsidRPr="00BD4169">
        <w:rPr>
          <w:spacing w:val="-4"/>
          <w:sz w:val="28"/>
          <w:szCs w:val="28"/>
        </w:rPr>
        <w:t>2</w:t>
      </w:r>
      <w:r w:rsidR="00C74231">
        <w:rPr>
          <w:spacing w:val="-4"/>
          <w:sz w:val="28"/>
          <w:szCs w:val="28"/>
        </w:rPr>
        <w:t>6</w:t>
      </w:r>
    </w:p>
    <w:p w14:paraId="5FD7FF67" w14:textId="601D3FFE" w:rsidR="002D5EF2" w:rsidRPr="00D9635B" w:rsidRDefault="00610FC0" w:rsidP="00D9635B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1._Scope"/>
      <w:bookmarkEnd w:id="1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What it </w:t>
      </w:r>
      <w:r w:rsidR="00605D63"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about?</w:t>
      </w:r>
      <w:r w:rsidR="00D9635B">
        <w:rPr>
          <w:rFonts w:ascii="Times New Roman" w:hAnsi="Times New Roman" w:cs="Times New Roman"/>
          <w:b/>
          <w:bCs/>
          <w:spacing w:val="-2"/>
          <w:sz w:val="28"/>
          <w:szCs w:val="28"/>
        </w:rPr>
        <w:br/>
      </w:r>
      <w:r w:rsidR="005E6BFA" w:rsidRPr="00605D63">
        <w:rPr>
          <w:rFonts w:ascii="Times New Roman" w:hAnsi="Times New Roman" w:cs="Times New Roman"/>
          <w:sz w:val="28"/>
          <w:szCs w:val="28"/>
        </w:rPr>
        <w:t>Idara-e-</w:t>
      </w:r>
      <w:proofErr w:type="spellStart"/>
      <w:r w:rsidR="005E6BFA" w:rsidRPr="00605D63">
        <w:rPr>
          <w:rFonts w:ascii="Times New Roman" w:hAnsi="Times New Roman" w:cs="Times New Roman"/>
          <w:sz w:val="28"/>
          <w:szCs w:val="28"/>
        </w:rPr>
        <w:t>Taleem</w:t>
      </w:r>
      <w:proofErr w:type="spellEnd"/>
      <w:r w:rsidR="005E6BFA" w:rsidRPr="00605D63">
        <w:rPr>
          <w:rFonts w:ascii="Times New Roman" w:hAnsi="Times New Roman" w:cs="Times New Roman"/>
          <w:sz w:val="28"/>
          <w:szCs w:val="28"/>
        </w:rPr>
        <w:t>-o-</w:t>
      </w:r>
      <w:proofErr w:type="spellStart"/>
      <w:r w:rsidR="005E6BFA" w:rsidRPr="00605D63">
        <w:rPr>
          <w:rFonts w:ascii="Times New Roman" w:hAnsi="Times New Roman" w:cs="Times New Roman"/>
          <w:sz w:val="28"/>
          <w:szCs w:val="28"/>
        </w:rPr>
        <w:t>Aagahi</w:t>
      </w:r>
      <w:proofErr w:type="spellEnd"/>
      <w:r w:rsidR="005E6BFA" w:rsidRPr="00605D6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(ITA) invites</w:t>
      </w:r>
      <w:r w:rsidR="005E6BFA" w:rsidRPr="00605D6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sealed</w:t>
      </w:r>
      <w:r w:rsidR="005E6BFA"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tenders</w:t>
      </w:r>
      <w:r w:rsidR="005E6BFA" w:rsidRPr="00605D63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>for</w:t>
      </w:r>
      <w:r w:rsidR="005E6BFA" w:rsidRPr="00605D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5E6BFA" w:rsidRPr="00605D63">
        <w:rPr>
          <w:rFonts w:ascii="Times New Roman" w:hAnsi="Times New Roman" w:cs="Times New Roman"/>
          <w:sz w:val="28"/>
          <w:szCs w:val="28"/>
        </w:rPr>
        <w:t xml:space="preserve">the 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>printing</w:t>
      </w:r>
      <w:r w:rsidR="00C74231">
        <w:rPr>
          <w:rFonts w:ascii="Times New Roman" w:hAnsi="Times New Roman" w:cs="Times New Roman"/>
          <w:b/>
          <w:sz w:val="28"/>
          <w:szCs w:val="28"/>
        </w:rPr>
        <w:t xml:space="preserve"> of Books</w:t>
      </w:r>
      <w:r w:rsidR="005E6BFA" w:rsidRPr="00605D63">
        <w:rPr>
          <w:rFonts w:ascii="Times New Roman" w:hAnsi="Times New Roman" w:cs="Times New Roman"/>
          <w:b/>
          <w:sz w:val="28"/>
          <w:szCs w:val="28"/>
        </w:rPr>
        <w:t xml:space="preserve"> material </w:t>
      </w:r>
      <w:r w:rsidR="005E6BFA" w:rsidRPr="00605D63">
        <w:rPr>
          <w:rFonts w:ascii="Times New Roman" w:hAnsi="Times New Roman" w:cs="Times New Roman"/>
          <w:sz w:val="28"/>
          <w:szCs w:val="28"/>
        </w:rPr>
        <w:t xml:space="preserve">as detailed </w:t>
      </w:r>
      <w:r w:rsidR="00E97D1A" w:rsidRPr="00605D63">
        <w:rPr>
          <w:rFonts w:ascii="Times New Roman" w:hAnsi="Times New Roman" w:cs="Times New Roman"/>
          <w:sz w:val="28"/>
          <w:szCs w:val="28"/>
        </w:rPr>
        <w:t xml:space="preserve">in </w:t>
      </w:r>
      <w:r w:rsidR="00E97D1A" w:rsidRPr="00E97D1A">
        <w:rPr>
          <w:rFonts w:ascii="Times New Roman" w:hAnsi="Times New Roman" w:cs="Times New Roman"/>
          <w:b/>
          <w:bCs/>
          <w:sz w:val="28"/>
          <w:szCs w:val="28"/>
        </w:rPr>
        <w:t>Annex-A</w:t>
      </w:r>
      <w:r w:rsidR="00E97D1A">
        <w:rPr>
          <w:rFonts w:ascii="Times New Roman" w:hAnsi="Times New Roman" w:cs="Times New Roman"/>
          <w:sz w:val="28"/>
          <w:szCs w:val="28"/>
        </w:rPr>
        <w:t xml:space="preserve"> of </w:t>
      </w:r>
      <w:r w:rsidR="005E6BFA" w:rsidRPr="00605D63">
        <w:rPr>
          <w:rFonts w:ascii="Times New Roman" w:hAnsi="Times New Roman" w:cs="Times New Roman"/>
          <w:sz w:val="28"/>
          <w:szCs w:val="28"/>
        </w:rPr>
        <w:t>this document.</w:t>
      </w:r>
      <w:r w:rsidR="00C74231">
        <w:rPr>
          <w:rFonts w:ascii="Times New Roman" w:hAnsi="Times New Roman" w:cs="Times New Roman"/>
          <w:sz w:val="28"/>
          <w:szCs w:val="28"/>
        </w:rPr>
        <w:br/>
      </w:r>
    </w:p>
    <w:p w14:paraId="238E494D" w14:textId="1A115888" w:rsidR="002D5EF2" w:rsidRPr="00605D63" w:rsidRDefault="005E6BFA" w:rsidP="001816E8">
      <w:pPr>
        <w:pStyle w:val="BodyText"/>
        <w:spacing w:before="1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procurement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carried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out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accordance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5"/>
          <w:sz w:val="28"/>
          <w:szCs w:val="28"/>
        </w:rPr>
        <w:t xml:space="preserve"> </w:t>
      </w:r>
      <w:r w:rsidR="00E97D1A">
        <w:rPr>
          <w:sz w:val="28"/>
          <w:szCs w:val="28"/>
        </w:rPr>
        <w:t>SOPs</w:t>
      </w:r>
      <w:r w:rsidRPr="00605D63">
        <w:rPr>
          <w:sz w:val="28"/>
          <w:szCs w:val="28"/>
        </w:rPr>
        <w:t>,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terms and</w:t>
      </w:r>
      <w:r w:rsidRPr="00605D63">
        <w:rPr>
          <w:spacing w:val="8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conditions.</w:t>
      </w:r>
      <w:r w:rsidR="001816E8">
        <w:rPr>
          <w:sz w:val="28"/>
          <w:szCs w:val="28"/>
        </w:rPr>
        <w:br/>
      </w:r>
    </w:p>
    <w:p w14:paraId="7C53E7E4" w14:textId="22321975" w:rsidR="002D5EF2" w:rsidRPr="00605D63" w:rsidRDefault="005E6BFA" w:rsidP="005B5ADD">
      <w:pPr>
        <w:pStyle w:val="BodyText"/>
        <w:spacing w:line="242" w:lineRule="auto"/>
        <w:ind w:right="407"/>
        <w:rPr>
          <w:sz w:val="28"/>
          <w:szCs w:val="28"/>
        </w:rPr>
      </w:pPr>
      <w:r w:rsidRPr="00605D63">
        <w:rPr>
          <w:sz w:val="28"/>
          <w:szCs w:val="28"/>
        </w:rPr>
        <w:t>ITA reserves the right to vary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the quantity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of work, materials, or supplies specified in the tender documents</w:t>
      </w:r>
      <w:r w:rsidRPr="00605D63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without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any</w:t>
      </w:r>
      <w:r w:rsidRPr="00E97D1A">
        <w:rPr>
          <w:spacing w:val="-12"/>
          <w:sz w:val="28"/>
          <w:szCs w:val="28"/>
        </w:rPr>
        <w:t xml:space="preserve"> </w:t>
      </w:r>
      <w:r w:rsidRPr="00E97D1A">
        <w:rPr>
          <w:sz w:val="28"/>
          <w:szCs w:val="28"/>
        </w:rPr>
        <w:t>change in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unit price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or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other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conditions</w:t>
      </w:r>
      <w:r w:rsidR="00DE20E1">
        <w:rPr>
          <w:sz w:val="28"/>
          <w:szCs w:val="28"/>
        </w:rPr>
        <w:t xml:space="preserve"> </w:t>
      </w:r>
      <w:r w:rsidR="00E97D1A">
        <w:rPr>
          <w:sz w:val="28"/>
          <w:szCs w:val="28"/>
        </w:rPr>
        <w:t xml:space="preserve">with the mutual consent of both parties. </w:t>
      </w:r>
      <w:r w:rsidRPr="00605D63">
        <w:rPr>
          <w:sz w:val="28"/>
          <w:szCs w:val="28"/>
        </w:rPr>
        <w:t>ITA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also reserves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right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to accept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or reject any or all offers, wholly or partially, without assigning any reason.</w:t>
      </w:r>
    </w:p>
    <w:p w14:paraId="3A23EB5E" w14:textId="452442C6" w:rsidR="002D5EF2" w:rsidRPr="00FC7789" w:rsidRDefault="00610FC0" w:rsidP="00FC7789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2._Language"/>
      <w:bookmarkStart w:id="3" w:name="3._Qualification_and_Conditions"/>
      <w:bookmarkEnd w:id="2"/>
      <w:bookmarkEnd w:id="3"/>
      <w:r w:rsidRPr="00605D63">
        <w:rPr>
          <w:rFonts w:ascii="Times New Roman" w:hAnsi="Times New Roman" w:cs="Times New Roman"/>
          <w:b/>
          <w:bCs/>
          <w:sz w:val="28"/>
          <w:szCs w:val="28"/>
        </w:rPr>
        <w:t>Minimum Compliance Documentation:</w:t>
      </w:r>
      <w:r w:rsidR="00FC778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E6BFA" w:rsidRPr="00605D63">
        <w:rPr>
          <w:sz w:val="28"/>
          <w:szCs w:val="28"/>
        </w:rPr>
        <w:t>Applicants</w:t>
      </w:r>
      <w:r w:rsidR="005E6BFA" w:rsidRPr="00605D63">
        <w:rPr>
          <w:spacing w:val="-1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must</w:t>
      </w:r>
      <w:r w:rsidR="005E6BFA" w:rsidRPr="00605D63">
        <w:rPr>
          <w:spacing w:val="5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provide</w:t>
      </w:r>
      <w:r w:rsidR="005E6BFA" w:rsidRPr="00605D63">
        <w:rPr>
          <w:spacing w:val="-1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documentary</w:t>
      </w:r>
      <w:r w:rsidR="005E6BFA" w:rsidRPr="00605D63">
        <w:rPr>
          <w:spacing w:val="-9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proof</w:t>
      </w:r>
      <w:r w:rsidR="005E6BFA" w:rsidRPr="00605D63">
        <w:rPr>
          <w:spacing w:val="-8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>of</w:t>
      </w:r>
      <w:r w:rsidR="005E6BFA" w:rsidRPr="00605D63">
        <w:rPr>
          <w:spacing w:val="-8"/>
          <w:sz w:val="28"/>
          <w:szCs w:val="28"/>
        </w:rPr>
        <w:t xml:space="preserve"> </w:t>
      </w:r>
      <w:r w:rsidR="005E6BFA" w:rsidRPr="00605D63">
        <w:rPr>
          <w:sz w:val="28"/>
          <w:szCs w:val="28"/>
        </w:rPr>
        <w:t xml:space="preserve">the </w:t>
      </w:r>
      <w:r w:rsidR="005E6BFA" w:rsidRPr="00605D63">
        <w:rPr>
          <w:spacing w:val="-2"/>
          <w:sz w:val="28"/>
          <w:szCs w:val="28"/>
        </w:rPr>
        <w:t>following:</w:t>
      </w:r>
      <w:r w:rsidR="00FC7789">
        <w:rPr>
          <w:spacing w:val="-2"/>
          <w:sz w:val="28"/>
          <w:szCs w:val="28"/>
        </w:rPr>
        <w:br/>
      </w:r>
    </w:p>
    <w:p w14:paraId="0F094673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22"/>
        </w:tabs>
        <w:spacing w:before="3" w:line="275" w:lineRule="exact"/>
        <w:ind w:left="522" w:hanging="248"/>
        <w:rPr>
          <w:sz w:val="28"/>
          <w:szCs w:val="28"/>
        </w:rPr>
      </w:pPr>
      <w:r w:rsidRPr="00E97D1A">
        <w:rPr>
          <w:sz w:val="28"/>
          <w:szCs w:val="28"/>
        </w:rPr>
        <w:t>Certificate</w:t>
      </w:r>
      <w:r w:rsidRPr="00E97D1A">
        <w:rPr>
          <w:spacing w:val="-6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9"/>
          <w:sz w:val="28"/>
          <w:szCs w:val="28"/>
        </w:rPr>
        <w:t xml:space="preserve"> </w:t>
      </w:r>
      <w:r w:rsidRPr="00E97D1A">
        <w:rPr>
          <w:sz w:val="28"/>
          <w:szCs w:val="28"/>
        </w:rPr>
        <w:t>Registration,</w:t>
      </w:r>
      <w:r w:rsidRPr="00E97D1A">
        <w:rPr>
          <w:spacing w:val="4"/>
          <w:sz w:val="28"/>
          <w:szCs w:val="28"/>
        </w:rPr>
        <w:t xml:space="preserve"> </w:t>
      </w:r>
      <w:r w:rsidRPr="00E97D1A">
        <w:rPr>
          <w:sz w:val="28"/>
          <w:szCs w:val="28"/>
        </w:rPr>
        <w:t>including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NTN/GST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and</w:t>
      </w:r>
      <w:r w:rsidRPr="00E97D1A">
        <w:rPr>
          <w:spacing w:val="2"/>
          <w:sz w:val="28"/>
          <w:szCs w:val="28"/>
        </w:rPr>
        <w:t xml:space="preserve"> </w:t>
      </w:r>
      <w:r w:rsidRPr="00E97D1A">
        <w:rPr>
          <w:sz w:val="28"/>
          <w:szCs w:val="28"/>
        </w:rPr>
        <w:t>incorporation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under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the</w:t>
      </w:r>
      <w:r w:rsidRPr="00E97D1A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laws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9"/>
          <w:sz w:val="28"/>
          <w:szCs w:val="28"/>
        </w:rPr>
        <w:t xml:space="preserve"> </w:t>
      </w:r>
      <w:r w:rsidRPr="00E97D1A">
        <w:rPr>
          <w:spacing w:val="-2"/>
          <w:sz w:val="28"/>
          <w:szCs w:val="28"/>
        </w:rPr>
        <w:t>Pakistan.</w:t>
      </w:r>
    </w:p>
    <w:p w14:paraId="71E06053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31"/>
        </w:tabs>
        <w:spacing w:line="275" w:lineRule="exact"/>
        <w:ind w:left="531" w:hanging="257"/>
        <w:rPr>
          <w:sz w:val="28"/>
          <w:szCs w:val="28"/>
        </w:rPr>
      </w:pPr>
      <w:r w:rsidRPr="00E97D1A">
        <w:rPr>
          <w:sz w:val="28"/>
          <w:szCs w:val="28"/>
        </w:rPr>
        <w:t>Company</w:t>
      </w:r>
      <w:r w:rsidRPr="00E97D1A">
        <w:rPr>
          <w:spacing w:val="-13"/>
          <w:sz w:val="28"/>
          <w:szCs w:val="28"/>
        </w:rPr>
        <w:t xml:space="preserve"> </w:t>
      </w:r>
      <w:r w:rsidRPr="00E97D1A">
        <w:rPr>
          <w:sz w:val="28"/>
          <w:szCs w:val="28"/>
        </w:rPr>
        <w:t>Profile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stating</w:t>
      </w:r>
      <w:r w:rsidRPr="00E97D1A">
        <w:rPr>
          <w:spacing w:val="2"/>
          <w:sz w:val="28"/>
          <w:szCs w:val="28"/>
        </w:rPr>
        <w:t xml:space="preserve"> </w:t>
      </w:r>
      <w:r w:rsidRPr="00E97D1A">
        <w:rPr>
          <w:sz w:val="28"/>
          <w:szCs w:val="28"/>
        </w:rPr>
        <w:t>firm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status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(e.g.,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registered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printing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press, authorized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 xml:space="preserve">dealer, or </w:t>
      </w:r>
      <w:r w:rsidRPr="00E97D1A">
        <w:rPr>
          <w:spacing w:val="-2"/>
          <w:sz w:val="28"/>
          <w:szCs w:val="28"/>
        </w:rPr>
        <w:t>supplier).</w:t>
      </w:r>
    </w:p>
    <w:p w14:paraId="47DC32FC" w14:textId="77777777" w:rsidR="002D5EF2" w:rsidRPr="00E97D1A" w:rsidRDefault="005E6BFA">
      <w:pPr>
        <w:pStyle w:val="ListParagraph"/>
        <w:numPr>
          <w:ilvl w:val="1"/>
          <w:numId w:val="6"/>
        </w:numPr>
        <w:tabs>
          <w:tab w:val="left" w:pos="522"/>
        </w:tabs>
        <w:spacing w:before="5" w:line="237" w:lineRule="auto"/>
        <w:ind w:left="274" w:right="570" w:firstLine="0"/>
        <w:rPr>
          <w:sz w:val="28"/>
          <w:szCs w:val="28"/>
        </w:rPr>
      </w:pPr>
      <w:r w:rsidRPr="00E97D1A">
        <w:rPr>
          <w:sz w:val="28"/>
          <w:szCs w:val="28"/>
        </w:rPr>
        <w:t>Evidence</w:t>
      </w:r>
      <w:r w:rsidRPr="00E97D1A">
        <w:rPr>
          <w:spacing w:val="-1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past performance, including documentary</w:t>
      </w:r>
      <w:r w:rsidRPr="00E97D1A">
        <w:rPr>
          <w:spacing w:val="-10"/>
          <w:sz w:val="28"/>
          <w:szCs w:val="28"/>
        </w:rPr>
        <w:t xml:space="preserve"> </w:t>
      </w:r>
      <w:r w:rsidRPr="00E97D1A">
        <w:rPr>
          <w:sz w:val="28"/>
          <w:szCs w:val="28"/>
        </w:rPr>
        <w:t>proof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of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contracts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or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agreements</w:t>
      </w:r>
      <w:r w:rsidRPr="00E97D1A">
        <w:rPr>
          <w:spacing w:val="-2"/>
          <w:sz w:val="28"/>
          <w:szCs w:val="28"/>
        </w:rPr>
        <w:t xml:space="preserve"> </w:t>
      </w:r>
      <w:r w:rsidRPr="00E97D1A">
        <w:rPr>
          <w:sz w:val="28"/>
          <w:szCs w:val="28"/>
        </w:rPr>
        <w:t>with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national or international organizations during the last two years for similar printing and supply work.</w:t>
      </w:r>
    </w:p>
    <w:p w14:paraId="38B6A823" w14:textId="72A10F55" w:rsidR="005B5ADD" w:rsidRPr="00E97D1A" w:rsidRDefault="005E6BFA" w:rsidP="005B5ADD">
      <w:pPr>
        <w:pStyle w:val="ListParagraph"/>
        <w:numPr>
          <w:ilvl w:val="1"/>
          <w:numId w:val="6"/>
        </w:numPr>
        <w:tabs>
          <w:tab w:val="left" w:pos="536"/>
        </w:tabs>
        <w:spacing w:before="6" w:line="237" w:lineRule="auto"/>
        <w:ind w:left="274" w:right="1011" w:firstLine="0"/>
        <w:rPr>
          <w:sz w:val="28"/>
          <w:szCs w:val="28"/>
        </w:rPr>
      </w:pPr>
      <w:r w:rsidRPr="00E97D1A">
        <w:rPr>
          <w:sz w:val="28"/>
          <w:szCs w:val="28"/>
        </w:rPr>
        <w:t>Recognized bank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account –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ITA</w:t>
      </w:r>
      <w:r w:rsidRPr="00E97D1A">
        <w:rPr>
          <w:spacing w:val="-8"/>
          <w:sz w:val="28"/>
          <w:szCs w:val="28"/>
        </w:rPr>
        <w:t xml:space="preserve"> </w:t>
      </w:r>
      <w:r w:rsidRPr="00E97D1A">
        <w:rPr>
          <w:sz w:val="28"/>
          <w:szCs w:val="28"/>
        </w:rPr>
        <w:t>will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make</w:t>
      </w:r>
      <w:r w:rsidRPr="00E97D1A">
        <w:rPr>
          <w:spacing w:val="-4"/>
          <w:sz w:val="28"/>
          <w:szCs w:val="28"/>
        </w:rPr>
        <w:t xml:space="preserve"> </w:t>
      </w:r>
      <w:r w:rsidRPr="00E97D1A">
        <w:rPr>
          <w:sz w:val="28"/>
          <w:szCs w:val="28"/>
        </w:rPr>
        <w:t>all</w:t>
      </w:r>
      <w:r w:rsidRPr="00E97D1A">
        <w:rPr>
          <w:spacing w:val="-11"/>
          <w:sz w:val="28"/>
          <w:szCs w:val="28"/>
        </w:rPr>
        <w:t xml:space="preserve"> </w:t>
      </w:r>
      <w:r w:rsidRPr="00E97D1A">
        <w:rPr>
          <w:sz w:val="28"/>
          <w:szCs w:val="28"/>
        </w:rPr>
        <w:t>payments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through</w:t>
      </w:r>
      <w:r w:rsidRPr="00E97D1A">
        <w:rPr>
          <w:spacing w:val="-7"/>
          <w:sz w:val="28"/>
          <w:szCs w:val="28"/>
        </w:rPr>
        <w:t xml:space="preserve"> </w:t>
      </w:r>
      <w:r w:rsidRPr="00E97D1A">
        <w:rPr>
          <w:sz w:val="28"/>
          <w:szCs w:val="28"/>
        </w:rPr>
        <w:t>crossed</w:t>
      </w:r>
      <w:r w:rsidRPr="00E97D1A">
        <w:rPr>
          <w:spacing w:val="-3"/>
          <w:sz w:val="28"/>
          <w:szCs w:val="28"/>
        </w:rPr>
        <w:t xml:space="preserve"> </w:t>
      </w:r>
      <w:r w:rsidRPr="00E97D1A">
        <w:rPr>
          <w:sz w:val="28"/>
          <w:szCs w:val="28"/>
        </w:rPr>
        <w:t>cheques</w:t>
      </w:r>
      <w:r w:rsidRPr="00E97D1A">
        <w:rPr>
          <w:spacing w:val="-5"/>
          <w:sz w:val="28"/>
          <w:szCs w:val="28"/>
        </w:rPr>
        <w:t xml:space="preserve"> </w:t>
      </w:r>
      <w:r w:rsidRPr="00E97D1A">
        <w:rPr>
          <w:sz w:val="28"/>
          <w:szCs w:val="28"/>
        </w:rPr>
        <w:t>o</w:t>
      </w:r>
      <w:r w:rsidR="00E95FC0">
        <w:rPr>
          <w:sz w:val="28"/>
          <w:szCs w:val="28"/>
        </w:rPr>
        <w:t>n business name of vendor only</w:t>
      </w:r>
      <w:r w:rsidRPr="00E97D1A">
        <w:rPr>
          <w:sz w:val="28"/>
          <w:szCs w:val="28"/>
        </w:rPr>
        <w:t>.</w:t>
      </w:r>
    </w:p>
    <w:p w14:paraId="063C556C" w14:textId="52DAFB2E" w:rsidR="00610FC0" w:rsidRPr="001816E8" w:rsidRDefault="00610FC0" w:rsidP="001816E8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4._Tender_Basis"/>
      <w:bookmarkEnd w:id="4"/>
      <w:r w:rsidRPr="00605D63">
        <w:rPr>
          <w:rFonts w:ascii="Times New Roman" w:hAnsi="Times New Roman" w:cs="Times New Roman"/>
          <w:b/>
          <w:bCs/>
          <w:sz w:val="28"/>
          <w:szCs w:val="28"/>
        </w:rPr>
        <w:t>Terms of Tender:</w:t>
      </w:r>
    </w:p>
    <w:p w14:paraId="577B4D8D" w14:textId="128ADBD6" w:rsidR="005B5ADD" w:rsidRPr="00605D63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28"/>
        <w:ind w:right="437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13"/>
          <w:sz w:val="28"/>
          <w:szCs w:val="28"/>
        </w:rPr>
        <w:t xml:space="preserve"> </w:t>
      </w:r>
      <w:r w:rsidRPr="00605D63">
        <w:rPr>
          <w:sz w:val="28"/>
          <w:szCs w:val="28"/>
        </w:rPr>
        <w:t>tender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documents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completed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full;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incomplete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applications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="009A3C8F">
        <w:rPr>
          <w:spacing w:val="-2"/>
          <w:sz w:val="28"/>
          <w:szCs w:val="28"/>
        </w:rPr>
        <w:t>not be entertained</w:t>
      </w:r>
      <w:r w:rsidRPr="00605D63">
        <w:rPr>
          <w:spacing w:val="-2"/>
          <w:sz w:val="28"/>
          <w:szCs w:val="28"/>
        </w:rPr>
        <w:t>.</w:t>
      </w:r>
    </w:p>
    <w:p w14:paraId="0762D02C" w14:textId="00956FBB" w:rsidR="002D5EF2" w:rsidRPr="00A301AE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28"/>
        <w:ind w:right="437"/>
        <w:rPr>
          <w:sz w:val="28"/>
          <w:szCs w:val="28"/>
        </w:rPr>
      </w:pPr>
      <w:r w:rsidRPr="00A301AE">
        <w:rPr>
          <w:sz w:val="28"/>
          <w:szCs w:val="28"/>
        </w:rPr>
        <w:t>All</w:t>
      </w:r>
      <w:r w:rsidRPr="00A301AE">
        <w:rPr>
          <w:spacing w:val="-6"/>
          <w:sz w:val="28"/>
          <w:szCs w:val="28"/>
        </w:rPr>
        <w:t xml:space="preserve"> </w:t>
      </w:r>
      <w:r w:rsidRPr="00A301AE">
        <w:rPr>
          <w:sz w:val="28"/>
          <w:szCs w:val="28"/>
        </w:rPr>
        <w:t>applicants</w:t>
      </w:r>
      <w:r w:rsidRPr="00A301AE">
        <w:rPr>
          <w:spacing w:val="-2"/>
          <w:sz w:val="28"/>
          <w:szCs w:val="28"/>
        </w:rPr>
        <w:t xml:space="preserve"> </w:t>
      </w:r>
      <w:r w:rsidRPr="00A301AE">
        <w:rPr>
          <w:sz w:val="28"/>
          <w:szCs w:val="28"/>
        </w:rPr>
        <w:t>will</w:t>
      </w:r>
      <w:r w:rsidRPr="00A301AE">
        <w:rPr>
          <w:spacing w:val="-6"/>
          <w:sz w:val="28"/>
          <w:szCs w:val="28"/>
        </w:rPr>
        <w:t xml:space="preserve"> </w:t>
      </w:r>
      <w:r w:rsidR="00E97D1A" w:rsidRPr="00A301AE">
        <w:rPr>
          <w:sz w:val="28"/>
          <w:szCs w:val="28"/>
        </w:rPr>
        <w:t>provide</w:t>
      </w:r>
      <w:r w:rsidRPr="00A301AE">
        <w:rPr>
          <w:spacing w:val="-10"/>
          <w:sz w:val="28"/>
          <w:szCs w:val="28"/>
        </w:rPr>
        <w:t xml:space="preserve"> </w:t>
      </w:r>
      <w:r w:rsidRPr="00A301AE">
        <w:rPr>
          <w:sz w:val="28"/>
          <w:szCs w:val="28"/>
        </w:rPr>
        <w:t>documents</w:t>
      </w:r>
      <w:r w:rsidR="00E97D1A" w:rsidRPr="00A301AE">
        <w:rPr>
          <w:sz w:val="28"/>
          <w:szCs w:val="28"/>
        </w:rPr>
        <w:t xml:space="preserve"> as mentioned in compliance section.</w:t>
      </w:r>
    </w:p>
    <w:p w14:paraId="74D8E1D3" w14:textId="77777777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before="1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Any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additional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terms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proposed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by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bidders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attached </w:t>
      </w:r>
      <w:r w:rsidRPr="00605D63">
        <w:rPr>
          <w:spacing w:val="-2"/>
          <w:sz w:val="28"/>
          <w:szCs w:val="28"/>
        </w:rPr>
        <w:t>separately.</w:t>
      </w:r>
    </w:p>
    <w:p w14:paraId="3F5C648C" w14:textId="3105CE74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Each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</w:t>
      </w:r>
      <w:r w:rsidRPr="00605D63">
        <w:rPr>
          <w:spacing w:val="5"/>
          <w:sz w:val="28"/>
          <w:szCs w:val="28"/>
        </w:rPr>
        <w:t xml:space="preserve"> </w:t>
      </w:r>
      <w:r w:rsidRPr="00605D63">
        <w:rPr>
          <w:sz w:val="28"/>
          <w:szCs w:val="28"/>
        </w:rPr>
        <w:t>may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submit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pacing w:val="-4"/>
          <w:sz w:val="28"/>
          <w:szCs w:val="28"/>
        </w:rPr>
        <w:t>bid</w:t>
      </w:r>
      <w:r w:rsidR="00E97D1A">
        <w:rPr>
          <w:spacing w:val="-4"/>
          <w:sz w:val="28"/>
          <w:szCs w:val="28"/>
        </w:rPr>
        <w:t xml:space="preserve"> according to the tender document as mentioned in </w:t>
      </w:r>
      <w:r w:rsidR="00E97D1A" w:rsidRPr="00FC7789">
        <w:rPr>
          <w:b/>
          <w:bCs/>
          <w:spacing w:val="-4"/>
          <w:sz w:val="28"/>
          <w:szCs w:val="28"/>
        </w:rPr>
        <w:t>Annex-A</w:t>
      </w:r>
      <w:r w:rsidR="00E97D1A">
        <w:rPr>
          <w:spacing w:val="-4"/>
          <w:sz w:val="28"/>
          <w:szCs w:val="28"/>
        </w:rPr>
        <w:t xml:space="preserve"> </w:t>
      </w:r>
    </w:p>
    <w:p w14:paraId="568A234D" w14:textId="1B227E59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before="2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bids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3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Pak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Rupees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(PKR)</w:t>
      </w:r>
      <w:r w:rsidR="00E97D1A">
        <w:rPr>
          <w:spacing w:val="-2"/>
          <w:sz w:val="28"/>
          <w:szCs w:val="28"/>
        </w:rPr>
        <w:t xml:space="preserve"> only</w:t>
      </w:r>
      <w:r w:rsidR="00FC7789">
        <w:rPr>
          <w:spacing w:val="-2"/>
          <w:sz w:val="28"/>
          <w:szCs w:val="28"/>
        </w:rPr>
        <w:t>.</w:t>
      </w:r>
    </w:p>
    <w:p w14:paraId="0C793604" w14:textId="4465CCE3" w:rsidR="002D5EF2" w:rsidRPr="008E2696" w:rsidRDefault="005E6BFA">
      <w:pPr>
        <w:pStyle w:val="ListParagraph"/>
        <w:numPr>
          <w:ilvl w:val="0"/>
          <w:numId w:val="5"/>
        </w:numPr>
        <w:tabs>
          <w:tab w:val="left" w:pos="994"/>
        </w:tabs>
        <w:spacing w:line="242" w:lineRule="auto"/>
        <w:ind w:right="504"/>
        <w:rPr>
          <w:sz w:val="28"/>
          <w:szCs w:val="28"/>
        </w:rPr>
      </w:pPr>
      <w:r w:rsidRPr="008E2696">
        <w:rPr>
          <w:sz w:val="28"/>
          <w:szCs w:val="28"/>
        </w:rPr>
        <w:t>The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price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schedule</w:t>
      </w:r>
      <w:r w:rsidRPr="008E2696">
        <w:rPr>
          <w:spacing w:val="-2"/>
          <w:sz w:val="28"/>
          <w:szCs w:val="28"/>
        </w:rPr>
        <w:t xml:space="preserve"> </w:t>
      </w:r>
      <w:r w:rsidRPr="008E2696">
        <w:rPr>
          <w:sz w:val="28"/>
          <w:szCs w:val="28"/>
        </w:rPr>
        <w:t>must include</w:t>
      </w:r>
      <w:r w:rsidRPr="008E2696">
        <w:rPr>
          <w:spacing w:val="-8"/>
          <w:sz w:val="28"/>
          <w:szCs w:val="28"/>
        </w:rPr>
        <w:t xml:space="preserve"> </w:t>
      </w:r>
      <w:r w:rsidRPr="008E2696">
        <w:rPr>
          <w:sz w:val="28"/>
          <w:szCs w:val="28"/>
        </w:rPr>
        <w:t>all</w:t>
      </w:r>
      <w:r w:rsidRPr="008E2696">
        <w:rPr>
          <w:spacing w:val="-11"/>
          <w:sz w:val="28"/>
          <w:szCs w:val="28"/>
        </w:rPr>
        <w:t xml:space="preserve"> </w:t>
      </w:r>
      <w:r w:rsidRPr="008E2696">
        <w:rPr>
          <w:sz w:val="28"/>
          <w:szCs w:val="28"/>
        </w:rPr>
        <w:t>relevant</w:t>
      </w:r>
      <w:r w:rsidRPr="008E2696">
        <w:rPr>
          <w:spacing w:val="-2"/>
          <w:sz w:val="28"/>
          <w:szCs w:val="28"/>
        </w:rPr>
        <w:t xml:space="preserve"> </w:t>
      </w:r>
      <w:r w:rsidRPr="008E2696">
        <w:rPr>
          <w:sz w:val="28"/>
          <w:szCs w:val="28"/>
        </w:rPr>
        <w:t>information,</w:t>
      </w:r>
      <w:r w:rsidRPr="008E2696">
        <w:rPr>
          <w:spacing w:val="-1"/>
          <w:sz w:val="28"/>
          <w:szCs w:val="28"/>
        </w:rPr>
        <w:t xml:space="preserve"> </w:t>
      </w:r>
      <w:r w:rsidRPr="008E2696">
        <w:rPr>
          <w:sz w:val="28"/>
          <w:szCs w:val="28"/>
        </w:rPr>
        <w:t>including</w:t>
      </w:r>
      <w:r w:rsidRPr="008E2696">
        <w:rPr>
          <w:spacing w:val="-7"/>
          <w:sz w:val="28"/>
          <w:szCs w:val="28"/>
        </w:rPr>
        <w:t xml:space="preserve"> </w:t>
      </w:r>
      <w:r w:rsidRPr="008E2696">
        <w:rPr>
          <w:sz w:val="28"/>
          <w:szCs w:val="28"/>
        </w:rPr>
        <w:t>paper</w:t>
      </w:r>
      <w:r w:rsidRPr="008E2696">
        <w:rPr>
          <w:spacing w:val="-6"/>
          <w:sz w:val="28"/>
          <w:szCs w:val="28"/>
        </w:rPr>
        <w:t xml:space="preserve"> </w:t>
      </w:r>
      <w:r w:rsidRPr="008E2696">
        <w:rPr>
          <w:sz w:val="28"/>
          <w:szCs w:val="28"/>
        </w:rPr>
        <w:lastRenderedPageBreak/>
        <w:t>specifications,</w:t>
      </w:r>
      <w:r w:rsidRPr="008E2696">
        <w:rPr>
          <w:spacing w:val="-5"/>
          <w:sz w:val="28"/>
          <w:szCs w:val="28"/>
        </w:rPr>
        <w:t xml:space="preserve"> </w:t>
      </w:r>
      <w:r w:rsidRPr="008E2696">
        <w:rPr>
          <w:sz w:val="28"/>
          <w:szCs w:val="28"/>
        </w:rPr>
        <w:t>printing details, binding, packaging, and delivery.</w:t>
      </w:r>
      <w:r w:rsidR="002A0CD4" w:rsidRPr="008E2696">
        <w:rPr>
          <w:sz w:val="28"/>
          <w:szCs w:val="28"/>
        </w:rPr>
        <w:t xml:space="preserve"> </w:t>
      </w:r>
      <w:r w:rsidR="002A0CD4" w:rsidRPr="00FC7789">
        <w:rPr>
          <w:b/>
          <w:bCs/>
          <w:sz w:val="28"/>
          <w:szCs w:val="28"/>
        </w:rPr>
        <w:t>DTP department</w:t>
      </w:r>
      <w:r w:rsidR="002A0CD4" w:rsidRPr="008E2696">
        <w:rPr>
          <w:sz w:val="28"/>
          <w:szCs w:val="28"/>
        </w:rPr>
        <w:t xml:space="preserve"> </w:t>
      </w:r>
      <w:r w:rsidR="00E97D1A" w:rsidRPr="008E2696">
        <w:rPr>
          <w:sz w:val="28"/>
          <w:szCs w:val="28"/>
        </w:rPr>
        <w:t>will share the CDR file of printing material to the successful bidder.</w:t>
      </w:r>
    </w:p>
    <w:p w14:paraId="2119E04B" w14:textId="77777777" w:rsidR="002D5EF2" w:rsidRPr="00605D63" w:rsidRDefault="005E6BFA">
      <w:pPr>
        <w:pStyle w:val="ListParagraph"/>
        <w:numPr>
          <w:ilvl w:val="0"/>
          <w:numId w:val="5"/>
        </w:numPr>
        <w:tabs>
          <w:tab w:val="left" w:pos="993"/>
        </w:tabs>
        <w:spacing w:line="271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must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provide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work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schedule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plan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for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timely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completion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2"/>
          <w:sz w:val="28"/>
          <w:szCs w:val="28"/>
        </w:rPr>
        <w:t xml:space="preserve"> delivery.</w:t>
      </w:r>
    </w:p>
    <w:p w14:paraId="3822FB45" w14:textId="4A39B753" w:rsidR="002D5EF2" w:rsidRPr="00605D63" w:rsidRDefault="005E6BFA" w:rsidP="005B5ADD">
      <w:pPr>
        <w:pStyle w:val="ListParagraph"/>
        <w:numPr>
          <w:ilvl w:val="0"/>
          <w:numId w:val="5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605D63">
        <w:rPr>
          <w:sz w:val="28"/>
          <w:szCs w:val="28"/>
        </w:rPr>
        <w:t>ITA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is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not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responsible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for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any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loss, injury,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or damage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incurred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during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visits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deliveries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to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its </w:t>
      </w:r>
      <w:r w:rsidRPr="00605D63">
        <w:rPr>
          <w:spacing w:val="-2"/>
          <w:sz w:val="28"/>
          <w:szCs w:val="28"/>
        </w:rPr>
        <w:t>sites</w:t>
      </w:r>
    </w:p>
    <w:p w14:paraId="4BC03474" w14:textId="77777777" w:rsidR="00610FC0" w:rsidRPr="00605D63" w:rsidRDefault="00610FC0" w:rsidP="00610FC0">
      <w:pPr>
        <w:pStyle w:val="ListParagraph"/>
        <w:numPr>
          <w:ilvl w:val="0"/>
          <w:numId w:val="5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605D63">
        <w:rPr>
          <w:sz w:val="28"/>
          <w:szCs w:val="28"/>
        </w:rPr>
        <w:t>Applicants will be disqualified if they:</w:t>
      </w:r>
    </w:p>
    <w:p w14:paraId="4E40820E" w14:textId="73457C58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bankrupt.</w:t>
      </w:r>
    </w:p>
    <w:p w14:paraId="1BCA44AE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Have been convicted of professional misconduct or fraudulent activity.</w:t>
      </w:r>
    </w:p>
    <w:p w14:paraId="39B988C6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Have failed to meet tax obligations.</w:t>
      </w:r>
    </w:p>
    <w:p w14:paraId="1DC0EB4C" w14:textId="77777777" w:rsidR="00610FC0" w:rsidRPr="008E2696" w:rsidRDefault="00610FC0" w:rsidP="00610FC0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involved in any conflict of interest with ITA or its staff.</w:t>
      </w:r>
    </w:p>
    <w:p w14:paraId="51A4B3CD" w14:textId="56FABF54" w:rsidR="008E2696" w:rsidRPr="008E2696" w:rsidRDefault="00610FC0" w:rsidP="008E2696">
      <w:pPr>
        <w:pStyle w:val="ListParagraph"/>
        <w:numPr>
          <w:ilvl w:val="1"/>
          <w:numId w:val="7"/>
        </w:numPr>
        <w:tabs>
          <w:tab w:val="left" w:pos="994"/>
        </w:tabs>
        <w:spacing w:before="1" w:line="242" w:lineRule="auto"/>
        <w:ind w:right="771"/>
        <w:rPr>
          <w:sz w:val="28"/>
          <w:szCs w:val="28"/>
        </w:rPr>
      </w:pPr>
      <w:r w:rsidRPr="008E2696">
        <w:rPr>
          <w:sz w:val="28"/>
          <w:szCs w:val="28"/>
        </w:rPr>
        <w:t>Are blacklisted by the Govt department of other regulatory bodies.</w:t>
      </w:r>
    </w:p>
    <w:p w14:paraId="310E4588" w14:textId="0D236A7F" w:rsidR="002D5EF2" w:rsidRPr="00605D63" w:rsidRDefault="005E6BFA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5._Scope_of_Work"/>
      <w:bookmarkEnd w:id="5"/>
      <w:r w:rsidRPr="00605D63">
        <w:rPr>
          <w:rFonts w:ascii="Times New Roman" w:hAnsi="Times New Roman" w:cs="Times New Roman"/>
          <w:b/>
          <w:bCs/>
          <w:sz w:val="28"/>
          <w:szCs w:val="28"/>
        </w:rPr>
        <w:t>Scope</w:t>
      </w:r>
      <w:r w:rsidRPr="00605D63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605D63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Work</w:t>
      </w:r>
      <w:r w:rsidR="00605D63"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:</w:t>
      </w:r>
    </w:p>
    <w:p w14:paraId="0B8E467B" w14:textId="58B7FCBF" w:rsidR="002D5EF2" w:rsidRPr="00605D63" w:rsidRDefault="005E6BFA">
      <w:pPr>
        <w:spacing w:before="278" w:line="242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selected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vendor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responsible for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the </w:t>
      </w:r>
      <w:r w:rsidRPr="00605D63">
        <w:rPr>
          <w:b/>
          <w:sz w:val="28"/>
          <w:szCs w:val="28"/>
        </w:rPr>
        <w:t>printing</w:t>
      </w:r>
      <w:r w:rsidR="00C74231">
        <w:rPr>
          <w:b/>
          <w:sz w:val="28"/>
          <w:szCs w:val="28"/>
        </w:rPr>
        <w:t xml:space="preserve"> of Books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and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delivery </w:t>
      </w:r>
      <w:r w:rsidR="00610FC0" w:rsidRPr="00605D63">
        <w:rPr>
          <w:b/>
          <w:sz w:val="28"/>
          <w:szCs w:val="28"/>
        </w:rPr>
        <w:t xml:space="preserve">in </w:t>
      </w:r>
      <w:r w:rsidR="005D4FD0" w:rsidRPr="00605D63">
        <w:rPr>
          <w:b/>
          <w:sz w:val="28"/>
          <w:szCs w:val="28"/>
        </w:rPr>
        <w:t xml:space="preserve">ITA Warehouse </w:t>
      </w:r>
      <w:r w:rsidRPr="00605D63">
        <w:rPr>
          <w:sz w:val="28"/>
          <w:szCs w:val="28"/>
        </w:rPr>
        <w:t>as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per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specifications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guidelines,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which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may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include</w:t>
      </w:r>
      <w:r w:rsidRPr="00605D63">
        <w:rPr>
          <w:spacing w:val="4"/>
          <w:sz w:val="28"/>
          <w:szCs w:val="28"/>
        </w:rPr>
        <w:t xml:space="preserve"> </w:t>
      </w:r>
      <w:r w:rsidRPr="00605D63">
        <w:rPr>
          <w:sz w:val="28"/>
          <w:szCs w:val="28"/>
        </w:rPr>
        <w:t>but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are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not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limited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pacing w:val="-5"/>
          <w:sz w:val="28"/>
          <w:szCs w:val="28"/>
        </w:rPr>
        <w:t>to:</w:t>
      </w:r>
    </w:p>
    <w:p w14:paraId="6C328884" w14:textId="7F62A6C9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before="273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Printing</w:t>
      </w:r>
      <w:r w:rsidR="00F4497F">
        <w:rPr>
          <w:spacing w:val="3"/>
          <w:sz w:val="28"/>
          <w:szCs w:val="28"/>
        </w:rPr>
        <w:t xml:space="preserve"> of material as per specification to be shared by the </w:t>
      </w:r>
      <w:r w:rsidR="00F4497F" w:rsidRPr="00FC7789">
        <w:rPr>
          <w:b/>
          <w:bCs/>
          <w:spacing w:val="3"/>
          <w:sz w:val="28"/>
          <w:szCs w:val="28"/>
        </w:rPr>
        <w:t>Admin and DTP Department</w:t>
      </w:r>
      <w:r w:rsidRPr="00FC7789">
        <w:rPr>
          <w:b/>
          <w:bCs/>
          <w:spacing w:val="-2"/>
          <w:sz w:val="28"/>
          <w:szCs w:val="28"/>
        </w:rPr>
        <w:t>.</w:t>
      </w:r>
    </w:p>
    <w:p w14:paraId="69AC13C1" w14:textId="1DBA1898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Using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approved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paper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quality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2"/>
          <w:sz w:val="28"/>
          <w:szCs w:val="28"/>
        </w:rPr>
        <w:t xml:space="preserve"> </w:t>
      </w:r>
      <w:r w:rsidRPr="00605D63">
        <w:rPr>
          <w:sz w:val="28"/>
          <w:szCs w:val="28"/>
        </w:rPr>
        <w:t>binding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type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(gum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bind,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stapled,</w:t>
      </w:r>
      <w:r w:rsidR="00FC7789">
        <w:rPr>
          <w:sz w:val="28"/>
          <w:szCs w:val="28"/>
        </w:rPr>
        <w:t xml:space="preserve"> spiral binding</w:t>
      </w:r>
      <w:r w:rsidRPr="00605D63">
        <w:rPr>
          <w:spacing w:val="1"/>
          <w:sz w:val="28"/>
          <w:szCs w:val="28"/>
        </w:rPr>
        <w:t xml:space="preserve"> </w:t>
      </w:r>
      <w:proofErr w:type="spellStart"/>
      <w:r w:rsidRPr="00605D63">
        <w:rPr>
          <w:spacing w:val="-2"/>
          <w:sz w:val="28"/>
          <w:szCs w:val="28"/>
        </w:rPr>
        <w:t>etc</w:t>
      </w:r>
      <w:proofErr w:type="spellEnd"/>
      <w:r w:rsidRPr="00605D63">
        <w:rPr>
          <w:spacing w:val="-2"/>
          <w:sz w:val="28"/>
          <w:szCs w:val="28"/>
        </w:rPr>
        <w:t>).</w:t>
      </w:r>
    </w:p>
    <w:p w14:paraId="097ED139" w14:textId="77777777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before="3"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Ensuring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quality</w:t>
      </w:r>
      <w:r w:rsidRPr="00605D63">
        <w:rPr>
          <w:spacing w:val="-9"/>
          <w:sz w:val="28"/>
          <w:szCs w:val="28"/>
        </w:rPr>
        <w:t xml:space="preserve"> </w:t>
      </w:r>
      <w:r w:rsidRPr="00605D63">
        <w:rPr>
          <w:sz w:val="28"/>
          <w:szCs w:val="28"/>
        </w:rPr>
        <w:t>lamination,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title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covers,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and </w:t>
      </w:r>
      <w:r w:rsidRPr="00605D63">
        <w:rPr>
          <w:spacing w:val="-2"/>
          <w:sz w:val="28"/>
          <w:szCs w:val="28"/>
        </w:rPr>
        <w:t>finishing.</w:t>
      </w:r>
    </w:p>
    <w:p w14:paraId="612D1FB8" w14:textId="3DC9D3BE" w:rsidR="002D5EF2" w:rsidRPr="00605D63" w:rsidRDefault="005E6BFA">
      <w:pPr>
        <w:pStyle w:val="ListParagraph"/>
        <w:numPr>
          <w:ilvl w:val="0"/>
          <w:numId w:val="4"/>
        </w:numPr>
        <w:tabs>
          <w:tab w:val="left" w:pos="993"/>
        </w:tabs>
        <w:spacing w:line="275" w:lineRule="exact"/>
        <w:ind w:left="993" w:hanging="359"/>
        <w:rPr>
          <w:sz w:val="28"/>
          <w:szCs w:val="28"/>
        </w:rPr>
      </w:pPr>
      <w:r w:rsidRPr="00605D63">
        <w:rPr>
          <w:sz w:val="28"/>
          <w:szCs w:val="28"/>
        </w:rPr>
        <w:t>Packaging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specified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sets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labeling</w:t>
      </w:r>
      <w:r w:rsidRPr="00605D63">
        <w:rPr>
          <w:spacing w:val="-3"/>
          <w:sz w:val="28"/>
          <w:szCs w:val="28"/>
        </w:rPr>
        <w:t xml:space="preserve"> </w:t>
      </w:r>
      <w:r w:rsidR="00FC7789">
        <w:rPr>
          <w:spacing w:val="-3"/>
          <w:sz w:val="28"/>
          <w:szCs w:val="28"/>
        </w:rPr>
        <w:t xml:space="preserve">as </w:t>
      </w:r>
      <w:r w:rsidRPr="00605D63">
        <w:rPr>
          <w:sz w:val="28"/>
          <w:szCs w:val="28"/>
        </w:rPr>
        <w:t>per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ITA’s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distribution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plan.</w:t>
      </w:r>
    </w:p>
    <w:p w14:paraId="3628DE81" w14:textId="5D32DBEF" w:rsidR="002D5EF2" w:rsidRPr="00605D63" w:rsidRDefault="005E6BFA" w:rsidP="005B5ADD">
      <w:pPr>
        <w:pStyle w:val="ListParagraph"/>
        <w:numPr>
          <w:ilvl w:val="0"/>
          <w:numId w:val="4"/>
        </w:numPr>
        <w:tabs>
          <w:tab w:val="left" w:pos="994"/>
        </w:tabs>
        <w:spacing w:before="2" w:line="242" w:lineRule="auto"/>
        <w:ind w:right="588"/>
        <w:rPr>
          <w:sz w:val="28"/>
          <w:szCs w:val="28"/>
        </w:rPr>
      </w:pPr>
      <w:r w:rsidRPr="00605D63">
        <w:rPr>
          <w:sz w:val="28"/>
          <w:szCs w:val="28"/>
        </w:rPr>
        <w:t>Delivering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to designated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offices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or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field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locations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within the given timeframe.</w:t>
      </w:r>
    </w:p>
    <w:p w14:paraId="58ECDC7E" w14:textId="77777777" w:rsidR="002D5EF2" w:rsidRPr="00605D63" w:rsidRDefault="005E6BFA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6._Payment"/>
      <w:bookmarkEnd w:id="6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Payment</w:t>
      </w:r>
    </w:p>
    <w:p w14:paraId="03B776D6" w14:textId="0D262420" w:rsidR="002D5EF2" w:rsidRPr="00605D63" w:rsidRDefault="005E6BFA" w:rsidP="005B5ADD">
      <w:pPr>
        <w:spacing w:before="273" w:line="247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Payments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be made</w:t>
      </w:r>
      <w:r w:rsidR="00116B33" w:rsidRPr="00605D63">
        <w:rPr>
          <w:sz w:val="28"/>
          <w:szCs w:val="28"/>
        </w:rPr>
        <w:t xml:space="preserve"> through cross banking channel on the business name of the vendor</w:t>
      </w:r>
      <w:r w:rsidRPr="00605D63">
        <w:rPr>
          <w:sz w:val="28"/>
          <w:szCs w:val="28"/>
        </w:rPr>
        <w:t xml:space="preserve"> after </w:t>
      </w:r>
      <w:r w:rsidR="005B5ADD" w:rsidRPr="00605D63">
        <w:rPr>
          <w:b/>
          <w:sz w:val="28"/>
          <w:szCs w:val="28"/>
        </w:rPr>
        <w:t>delivery and</w:t>
      </w:r>
      <w:r w:rsidR="00116B33" w:rsidRPr="00605D63">
        <w:rPr>
          <w:b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 xml:space="preserve">verification </w:t>
      </w:r>
      <w:r w:rsidRPr="00605D63">
        <w:rPr>
          <w:sz w:val="28"/>
          <w:szCs w:val="28"/>
        </w:rPr>
        <w:t>of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materials by</w:t>
      </w:r>
      <w:r w:rsidR="00116B33" w:rsidRPr="00605D63">
        <w:rPr>
          <w:spacing w:val="-9"/>
          <w:sz w:val="28"/>
          <w:szCs w:val="28"/>
        </w:rPr>
        <w:t xml:space="preserve"> </w:t>
      </w:r>
      <w:r w:rsidR="00116B33" w:rsidRPr="00605D63">
        <w:rPr>
          <w:sz w:val="28"/>
          <w:szCs w:val="28"/>
        </w:rPr>
        <w:t>T</w:t>
      </w:r>
      <w:r w:rsidRPr="00605D63">
        <w:rPr>
          <w:sz w:val="28"/>
          <w:szCs w:val="28"/>
        </w:rPr>
        <w:t>echnical</w:t>
      </w:r>
      <w:r w:rsidR="00116B33" w:rsidRPr="00605D63">
        <w:rPr>
          <w:sz w:val="28"/>
          <w:szCs w:val="28"/>
        </w:rPr>
        <w:t>, program</w:t>
      </w:r>
      <w:r w:rsidRPr="00605D63">
        <w:rPr>
          <w:spacing w:val="-12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procurement team,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along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submission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of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valid invoices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supporting documents.</w:t>
      </w:r>
    </w:p>
    <w:p w14:paraId="30569834" w14:textId="3E90C612" w:rsidR="002D5EF2" w:rsidRPr="009A3C8F" w:rsidRDefault="00E36B44" w:rsidP="005B5ADD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7._Performance_Standards"/>
      <w:bookmarkEnd w:id="7"/>
      <w:r w:rsidRPr="009A3C8F">
        <w:rPr>
          <w:rFonts w:ascii="Times New Roman" w:hAnsi="Times New Roman" w:cs="Times New Roman"/>
          <w:b/>
          <w:bCs/>
          <w:spacing w:val="-2"/>
          <w:sz w:val="28"/>
          <w:szCs w:val="28"/>
        </w:rPr>
        <w:t>Printing Quality</w:t>
      </w:r>
      <w:r w:rsidR="001D198E" w:rsidRPr="009A3C8F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and Stationary Items</w:t>
      </w:r>
    </w:p>
    <w:p w14:paraId="39B81DE3" w14:textId="3E06DD96" w:rsidR="002D5EF2" w:rsidRPr="00605D63" w:rsidRDefault="005E6BFA" w:rsidP="00610FC0">
      <w:pPr>
        <w:spacing w:before="277" w:line="242" w:lineRule="auto"/>
        <w:ind w:left="274"/>
        <w:rPr>
          <w:sz w:val="28"/>
          <w:szCs w:val="28"/>
        </w:rPr>
      </w:pPr>
      <w:r w:rsidRPr="00605D63">
        <w:rPr>
          <w:sz w:val="28"/>
          <w:szCs w:val="28"/>
        </w:rPr>
        <w:t>All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printing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and binding must comply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with</w:t>
      </w:r>
      <w:r w:rsidRPr="00605D63">
        <w:rPr>
          <w:spacing w:val="-7"/>
          <w:sz w:val="28"/>
          <w:szCs w:val="28"/>
        </w:rPr>
        <w:t xml:space="preserve"> </w:t>
      </w:r>
      <w:r w:rsidR="00A301AE" w:rsidRPr="00605D63">
        <w:rPr>
          <w:sz w:val="28"/>
          <w:szCs w:val="28"/>
        </w:rPr>
        <w:t>the</w:t>
      </w:r>
      <w:r w:rsidR="00A301AE" w:rsidRPr="00605D63">
        <w:rPr>
          <w:spacing w:val="-3"/>
          <w:sz w:val="28"/>
          <w:szCs w:val="28"/>
        </w:rPr>
        <w:t xml:space="preserve"> </w:t>
      </w:r>
      <w:r w:rsidR="00A301AE">
        <w:rPr>
          <w:spacing w:val="-3"/>
          <w:sz w:val="28"/>
          <w:szCs w:val="28"/>
        </w:rPr>
        <w:t>specification</w:t>
      </w:r>
      <w:r w:rsidR="008E2696">
        <w:rPr>
          <w:spacing w:val="-3"/>
          <w:sz w:val="28"/>
          <w:szCs w:val="28"/>
        </w:rPr>
        <w:t xml:space="preserve"> as mentioned in </w:t>
      </w:r>
      <w:r w:rsidR="008E2696" w:rsidRPr="00FC7789">
        <w:rPr>
          <w:b/>
          <w:bCs/>
          <w:spacing w:val="-3"/>
          <w:sz w:val="28"/>
          <w:szCs w:val="28"/>
        </w:rPr>
        <w:t>Annex-A</w:t>
      </w:r>
      <w:r w:rsidR="008E2696">
        <w:rPr>
          <w:spacing w:val="-3"/>
          <w:sz w:val="28"/>
          <w:szCs w:val="28"/>
        </w:rPr>
        <w:t xml:space="preserve"> in terms of</w:t>
      </w:r>
      <w:r w:rsidRPr="00605D63">
        <w:rPr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quality</w:t>
      </w:r>
      <w:r w:rsidR="008E2696">
        <w:rPr>
          <w:b/>
          <w:sz w:val="28"/>
          <w:szCs w:val="28"/>
        </w:rPr>
        <w:t xml:space="preserve"> of printing</w:t>
      </w:r>
      <w:r w:rsidRPr="00605D63">
        <w:rPr>
          <w:b/>
          <w:sz w:val="28"/>
          <w:szCs w:val="28"/>
        </w:rPr>
        <w:t>, paper</w:t>
      </w:r>
      <w:r w:rsidRPr="00605D63">
        <w:rPr>
          <w:b/>
          <w:spacing w:val="-8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GSM</w:t>
      </w:r>
      <w:r w:rsidR="008E2696">
        <w:rPr>
          <w:b/>
          <w:sz w:val="28"/>
          <w:szCs w:val="28"/>
        </w:rPr>
        <w:t xml:space="preserve"> as</w:t>
      </w:r>
      <w:r w:rsidRPr="00605D63">
        <w:rPr>
          <w:sz w:val="28"/>
          <w:szCs w:val="28"/>
        </w:rPr>
        <w:t xml:space="preserve"> per ITA’s guidelines and instructions</w:t>
      </w:r>
      <w:r w:rsidR="008E2696">
        <w:rPr>
          <w:sz w:val="28"/>
          <w:szCs w:val="28"/>
        </w:rPr>
        <w:t>.</w:t>
      </w:r>
      <w:r w:rsidR="00610FC0" w:rsidRPr="00605D63">
        <w:rPr>
          <w:sz w:val="28"/>
          <w:szCs w:val="28"/>
        </w:rPr>
        <w:t xml:space="preserve"> </w:t>
      </w:r>
      <w:bookmarkStart w:id="8" w:name="8._Eligibility_of_Applicants"/>
      <w:bookmarkEnd w:id="8"/>
    </w:p>
    <w:p w14:paraId="018BF7E2" w14:textId="3DD8EFC4" w:rsidR="008E2696" w:rsidRPr="008E2696" w:rsidRDefault="005E6BFA" w:rsidP="008E2696">
      <w:pPr>
        <w:pStyle w:val="Heading1"/>
        <w:tabs>
          <w:tab w:val="left" w:pos="522"/>
        </w:tabs>
        <w:ind w:left="274" w:firstLine="0"/>
        <w:rPr>
          <w:rFonts w:ascii="Times New Roman" w:hAnsi="Times New Roman" w:cs="Times New Roman"/>
          <w:b/>
          <w:sz w:val="28"/>
          <w:szCs w:val="28"/>
        </w:rPr>
      </w:pPr>
      <w:bookmarkStart w:id="9" w:name="9._Submission_of_Bids"/>
      <w:bookmarkEnd w:id="9"/>
      <w:r w:rsidRPr="001816E8">
        <w:rPr>
          <w:rFonts w:ascii="Times New Roman" w:hAnsi="Times New Roman" w:cs="Times New Roman"/>
          <w:b/>
          <w:bCs/>
          <w:sz w:val="28"/>
          <w:szCs w:val="28"/>
        </w:rPr>
        <w:t>Submission</w:t>
      </w:r>
      <w:r w:rsidRPr="001816E8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1816E8">
        <w:rPr>
          <w:rFonts w:ascii="Times New Roman" w:hAnsi="Times New Roman" w:cs="Times New Roman"/>
          <w:b/>
          <w:bCs/>
          <w:sz w:val="28"/>
          <w:szCs w:val="28"/>
        </w:rPr>
        <w:t>of</w:t>
      </w:r>
      <w:r w:rsidRPr="001816E8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E36B44" w:rsidRPr="001816E8">
        <w:rPr>
          <w:rFonts w:ascii="Times New Roman" w:hAnsi="Times New Roman" w:cs="Times New Roman"/>
          <w:b/>
          <w:bCs/>
          <w:spacing w:val="-4"/>
          <w:sz w:val="28"/>
          <w:szCs w:val="28"/>
        </w:rPr>
        <w:t>quotations</w:t>
      </w:r>
      <w:r w:rsidR="001816E8">
        <w:rPr>
          <w:rFonts w:ascii="Times New Roman" w:hAnsi="Times New Roman" w:cs="Times New Roman"/>
          <w:b/>
          <w:bCs/>
          <w:spacing w:val="-4"/>
          <w:sz w:val="28"/>
          <w:szCs w:val="28"/>
        </w:rPr>
        <w:br/>
      </w:r>
      <w:r w:rsidRPr="00605D63">
        <w:rPr>
          <w:rFonts w:ascii="Times New Roman" w:hAnsi="Times New Roman" w:cs="Times New Roman"/>
          <w:sz w:val="28"/>
          <w:szCs w:val="28"/>
        </w:rPr>
        <w:t>All</w:t>
      </w:r>
      <w:r w:rsidRPr="00605D63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sz w:val="28"/>
          <w:szCs w:val="28"/>
        </w:rPr>
        <w:t>tenders must be</w:t>
      </w:r>
      <w:r w:rsidRPr="00605D63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sz w:val="28"/>
          <w:szCs w:val="28"/>
        </w:rPr>
        <w:t>submitted</w:t>
      </w:r>
      <w:r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1C214E">
        <w:rPr>
          <w:rFonts w:ascii="Times New Roman" w:hAnsi="Times New Roman" w:cs="Times New Roman"/>
          <w:spacing w:val="-3"/>
          <w:sz w:val="28"/>
          <w:szCs w:val="28"/>
        </w:rPr>
        <w:t xml:space="preserve">in hard </w:t>
      </w:r>
      <w:r w:rsidR="00E36B44" w:rsidRPr="00605D63">
        <w:rPr>
          <w:rFonts w:ascii="Times New Roman" w:hAnsi="Times New Roman" w:cs="Times New Roman"/>
          <w:spacing w:val="-3"/>
          <w:sz w:val="28"/>
          <w:szCs w:val="28"/>
        </w:rPr>
        <w:t xml:space="preserve">or dispatched </w:t>
      </w:r>
      <w:r w:rsidRPr="00605D63">
        <w:rPr>
          <w:rFonts w:ascii="Times New Roman" w:hAnsi="Times New Roman" w:cs="Times New Roman"/>
          <w:sz w:val="28"/>
          <w:szCs w:val="28"/>
        </w:rPr>
        <w:t>in</w:t>
      </w:r>
      <w:r w:rsidRPr="00605D63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sealed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envelopes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E36B44"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to </w:t>
      </w:r>
      <w:r w:rsidRPr="00605D63">
        <w:rPr>
          <w:rFonts w:ascii="Times New Roman" w:hAnsi="Times New Roman" w:cs="Times New Roman"/>
          <w:b/>
          <w:sz w:val="28"/>
          <w:szCs w:val="28"/>
        </w:rPr>
        <w:t>ITA</w:t>
      </w:r>
      <w:r w:rsidRPr="00605D6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Lahore</w:t>
      </w:r>
      <w:r w:rsidRPr="00605D63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 xml:space="preserve">Office </w:t>
      </w:r>
      <w:r w:rsidR="001C214E">
        <w:rPr>
          <w:rFonts w:ascii="Times New Roman" w:hAnsi="Times New Roman" w:cs="Times New Roman"/>
          <w:sz w:val="28"/>
          <w:szCs w:val="28"/>
        </w:rPr>
        <w:t>till</w:t>
      </w:r>
      <w:r w:rsidRPr="00605D6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="00C74231">
        <w:rPr>
          <w:rFonts w:ascii="Times New Roman" w:hAnsi="Times New Roman" w:cs="Times New Roman"/>
          <w:b/>
          <w:sz w:val="28"/>
          <w:szCs w:val="28"/>
        </w:rPr>
        <w:t>May 13</w:t>
      </w:r>
      <w:r w:rsidR="00C74231" w:rsidRPr="00C74231">
        <w:rPr>
          <w:rFonts w:ascii="Times New Roman" w:hAnsi="Times New Roman" w:cs="Times New Roman"/>
          <w:b/>
          <w:sz w:val="28"/>
          <w:szCs w:val="28"/>
          <w:vertAlign w:val="superscript"/>
        </w:rPr>
        <w:t>th</w:t>
      </w:r>
      <w:r w:rsidRPr="00605D63">
        <w:rPr>
          <w:rFonts w:ascii="Times New Roman" w:hAnsi="Times New Roman" w:cs="Times New Roman"/>
          <w:b/>
          <w:sz w:val="28"/>
          <w:szCs w:val="28"/>
        </w:rPr>
        <w:t>,</w:t>
      </w:r>
      <w:r w:rsidRPr="00605D63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>20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2</w:t>
      </w:r>
      <w:r w:rsidR="00C74231">
        <w:rPr>
          <w:rFonts w:ascii="Times New Roman" w:hAnsi="Times New Roman" w:cs="Times New Roman"/>
          <w:b/>
          <w:sz w:val="28"/>
          <w:szCs w:val="28"/>
        </w:rPr>
        <w:t>6</w:t>
      </w:r>
      <w:r w:rsidRPr="00605D63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sz w:val="28"/>
          <w:szCs w:val="28"/>
        </w:rPr>
        <w:t xml:space="preserve">(before </w:t>
      </w:r>
      <w:r w:rsidR="00523C25" w:rsidRPr="00605D63">
        <w:rPr>
          <w:rFonts w:ascii="Times New Roman" w:hAnsi="Times New Roman" w:cs="Times New Roman"/>
          <w:b/>
          <w:sz w:val="28"/>
          <w:szCs w:val="28"/>
        </w:rPr>
        <w:t>COB</w:t>
      </w:r>
      <w:r w:rsidRPr="00605D63">
        <w:rPr>
          <w:rFonts w:ascii="Times New Roman" w:hAnsi="Times New Roman" w:cs="Times New Roman"/>
          <w:b/>
          <w:sz w:val="28"/>
          <w:szCs w:val="28"/>
        </w:rPr>
        <w:t>).</w:t>
      </w:r>
    </w:p>
    <w:p w14:paraId="62D448A5" w14:textId="6BED4F80" w:rsidR="002D5EF2" w:rsidRPr="008E2696" w:rsidRDefault="005E6BFA">
      <w:pPr>
        <w:pStyle w:val="BodyText"/>
        <w:spacing w:line="266" w:lineRule="exact"/>
        <w:rPr>
          <w:sz w:val="28"/>
          <w:szCs w:val="28"/>
        </w:rPr>
      </w:pPr>
      <w:r w:rsidRPr="008E2696">
        <w:rPr>
          <w:sz w:val="28"/>
          <w:szCs w:val="28"/>
        </w:rPr>
        <w:t>The</w:t>
      </w:r>
      <w:r w:rsidRPr="008E2696">
        <w:rPr>
          <w:spacing w:val="-5"/>
          <w:sz w:val="28"/>
          <w:szCs w:val="28"/>
        </w:rPr>
        <w:t xml:space="preserve"> </w:t>
      </w:r>
      <w:r w:rsidRPr="008E2696">
        <w:rPr>
          <w:sz w:val="28"/>
          <w:szCs w:val="28"/>
        </w:rPr>
        <w:t>envelope</w:t>
      </w:r>
      <w:r w:rsidRPr="008E2696">
        <w:rPr>
          <w:spacing w:val="-2"/>
          <w:sz w:val="28"/>
          <w:szCs w:val="28"/>
        </w:rPr>
        <w:t xml:space="preserve"> </w:t>
      </w:r>
      <w:r w:rsidR="008E2696" w:rsidRPr="008E2696">
        <w:rPr>
          <w:sz w:val="28"/>
          <w:szCs w:val="28"/>
        </w:rPr>
        <w:t>should</w:t>
      </w:r>
      <w:r w:rsidR="008E2696" w:rsidRPr="008E2696">
        <w:rPr>
          <w:spacing w:val="-1"/>
          <w:sz w:val="28"/>
          <w:szCs w:val="28"/>
        </w:rPr>
        <w:t xml:space="preserve"> </w:t>
      </w:r>
      <w:r w:rsidR="008E2696" w:rsidRPr="008E2696">
        <w:rPr>
          <w:sz w:val="28"/>
          <w:szCs w:val="28"/>
        </w:rPr>
        <w:t>be</w:t>
      </w:r>
      <w:r w:rsidRPr="008E2696">
        <w:rPr>
          <w:spacing w:val="-6"/>
          <w:sz w:val="28"/>
          <w:szCs w:val="28"/>
        </w:rPr>
        <w:t xml:space="preserve"> </w:t>
      </w:r>
      <w:r w:rsidRPr="008E2696">
        <w:rPr>
          <w:sz w:val="28"/>
          <w:szCs w:val="28"/>
        </w:rPr>
        <w:t>state</w:t>
      </w:r>
      <w:r w:rsidRPr="008E2696">
        <w:rPr>
          <w:spacing w:val="-7"/>
          <w:sz w:val="28"/>
          <w:szCs w:val="28"/>
        </w:rPr>
        <w:t xml:space="preserve"> </w:t>
      </w:r>
      <w:r w:rsidRPr="008E2696">
        <w:rPr>
          <w:sz w:val="28"/>
          <w:szCs w:val="28"/>
        </w:rPr>
        <w:t>the</w:t>
      </w:r>
      <w:r w:rsidRPr="008E2696">
        <w:rPr>
          <w:spacing w:val="-4"/>
          <w:sz w:val="28"/>
          <w:szCs w:val="28"/>
        </w:rPr>
        <w:t xml:space="preserve"> </w:t>
      </w:r>
      <w:r w:rsidRPr="008E2696">
        <w:rPr>
          <w:sz w:val="28"/>
          <w:szCs w:val="28"/>
        </w:rPr>
        <w:t>title,</w:t>
      </w:r>
      <w:r w:rsidRPr="008E2696">
        <w:rPr>
          <w:spacing w:val="1"/>
          <w:sz w:val="28"/>
          <w:szCs w:val="28"/>
        </w:rPr>
        <w:t xml:space="preserve"> </w:t>
      </w:r>
      <w:r w:rsidRPr="008E2696">
        <w:rPr>
          <w:sz w:val="28"/>
          <w:szCs w:val="28"/>
        </w:rPr>
        <w:t>bidder’s</w:t>
      </w:r>
      <w:r w:rsidRPr="008E2696">
        <w:rPr>
          <w:spacing w:val="-4"/>
          <w:sz w:val="28"/>
          <w:szCs w:val="28"/>
        </w:rPr>
        <w:t xml:space="preserve"> </w:t>
      </w:r>
      <w:r w:rsidRPr="008E2696">
        <w:rPr>
          <w:sz w:val="28"/>
          <w:szCs w:val="28"/>
        </w:rPr>
        <w:t>name, and</w:t>
      </w:r>
      <w:r w:rsidRPr="008E2696">
        <w:rPr>
          <w:spacing w:val="-1"/>
          <w:sz w:val="28"/>
          <w:szCs w:val="28"/>
        </w:rPr>
        <w:t xml:space="preserve"> </w:t>
      </w:r>
      <w:r w:rsidRPr="008E2696">
        <w:rPr>
          <w:sz w:val="28"/>
          <w:szCs w:val="28"/>
        </w:rPr>
        <w:t>contact</w:t>
      </w:r>
      <w:r w:rsidRPr="008E2696">
        <w:rPr>
          <w:spacing w:val="4"/>
          <w:sz w:val="28"/>
          <w:szCs w:val="28"/>
        </w:rPr>
        <w:t xml:space="preserve"> </w:t>
      </w:r>
      <w:r w:rsidRPr="008E2696">
        <w:rPr>
          <w:spacing w:val="-2"/>
          <w:sz w:val="28"/>
          <w:szCs w:val="28"/>
        </w:rPr>
        <w:t>details.</w:t>
      </w:r>
    </w:p>
    <w:p w14:paraId="0F4F24E2" w14:textId="0223BF71" w:rsidR="002D5EF2" w:rsidRPr="00FC7789" w:rsidRDefault="008E2696" w:rsidP="00FC7789">
      <w:pPr>
        <w:pStyle w:val="BodyText"/>
        <w:spacing w:before="8"/>
        <w:rPr>
          <w:spacing w:val="-2"/>
          <w:sz w:val="28"/>
          <w:szCs w:val="28"/>
        </w:rPr>
      </w:pPr>
      <w:r w:rsidRPr="008E2696">
        <w:rPr>
          <w:sz w:val="28"/>
          <w:szCs w:val="28"/>
        </w:rPr>
        <w:lastRenderedPageBreak/>
        <w:t>Bids after the closure date of tender will not be entertained.</w:t>
      </w:r>
      <w:r w:rsidR="005E6BFA" w:rsidRPr="008E2696">
        <w:rPr>
          <w:spacing w:val="-3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Proof</w:t>
      </w:r>
      <w:r w:rsidR="005E6BFA" w:rsidRPr="008E2696">
        <w:rPr>
          <w:spacing w:val="-8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of</w:t>
      </w:r>
      <w:r w:rsidR="005E6BFA" w:rsidRPr="008E2696">
        <w:rPr>
          <w:spacing w:val="-8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submission</w:t>
      </w:r>
      <w:r w:rsidR="005E6BFA" w:rsidRPr="008E2696">
        <w:rPr>
          <w:spacing w:val="-5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>must</w:t>
      </w:r>
      <w:r w:rsidR="005E6BFA" w:rsidRPr="008E2696">
        <w:rPr>
          <w:spacing w:val="4"/>
          <w:sz w:val="28"/>
          <w:szCs w:val="28"/>
        </w:rPr>
        <w:t xml:space="preserve"> </w:t>
      </w:r>
      <w:r w:rsidR="005E6BFA" w:rsidRPr="008E2696">
        <w:rPr>
          <w:sz w:val="28"/>
          <w:szCs w:val="28"/>
        </w:rPr>
        <w:t xml:space="preserve">be </w:t>
      </w:r>
      <w:r w:rsidR="005E6BFA" w:rsidRPr="008E2696">
        <w:rPr>
          <w:spacing w:val="-2"/>
          <w:sz w:val="28"/>
          <w:szCs w:val="28"/>
        </w:rPr>
        <w:t>obtaine</w:t>
      </w:r>
      <w:bookmarkStart w:id="10" w:name="10._Opening_of_Bids"/>
      <w:bookmarkEnd w:id="10"/>
      <w:r w:rsidR="005E6BFA" w:rsidRPr="008E2696">
        <w:rPr>
          <w:spacing w:val="-2"/>
          <w:sz w:val="28"/>
          <w:szCs w:val="28"/>
        </w:rPr>
        <w:t>d.</w:t>
      </w:r>
      <w:r w:rsidR="001816E8" w:rsidRPr="008E5A21">
        <w:rPr>
          <w:color w:val="EE0000"/>
          <w:spacing w:val="-2"/>
          <w:sz w:val="28"/>
          <w:szCs w:val="28"/>
        </w:rPr>
        <w:br/>
      </w:r>
      <w:r w:rsidR="005E6BFA" w:rsidRPr="00605D63">
        <w:rPr>
          <w:b/>
          <w:bCs/>
          <w:sz w:val="28"/>
          <w:szCs w:val="28"/>
        </w:rPr>
        <w:t>Opening</w:t>
      </w:r>
      <w:r w:rsidR="005E6BFA" w:rsidRPr="00605D63">
        <w:rPr>
          <w:b/>
          <w:bCs/>
          <w:spacing w:val="-6"/>
          <w:sz w:val="28"/>
          <w:szCs w:val="28"/>
        </w:rPr>
        <w:t xml:space="preserve"> </w:t>
      </w:r>
      <w:r w:rsidR="005E6BFA" w:rsidRPr="00605D63">
        <w:rPr>
          <w:b/>
          <w:bCs/>
          <w:sz w:val="28"/>
          <w:szCs w:val="28"/>
        </w:rPr>
        <w:t>of</w:t>
      </w:r>
      <w:r w:rsidR="005E6BFA" w:rsidRPr="00605D63">
        <w:rPr>
          <w:b/>
          <w:bCs/>
          <w:spacing w:val="-9"/>
          <w:sz w:val="28"/>
          <w:szCs w:val="28"/>
        </w:rPr>
        <w:t xml:space="preserve"> </w:t>
      </w:r>
      <w:r w:rsidR="005B5ADD" w:rsidRPr="00605D63">
        <w:rPr>
          <w:b/>
          <w:bCs/>
          <w:spacing w:val="-4"/>
          <w:sz w:val="28"/>
          <w:szCs w:val="28"/>
        </w:rPr>
        <w:t>Quotations</w:t>
      </w:r>
    </w:p>
    <w:p w14:paraId="31FA9F92" w14:textId="566F4349" w:rsidR="002D5EF2" w:rsidRPr="00605D63" w:rsidRDefault="005E6BFA" w:rsidP="005B5ADD">
      <w:pPr>
        <w:pStyle w:val="BodyText"/>
        <w:spacing w:before="278" w:line="242" w:lineRule="auto"/>
        <w:ind w:right="998"/>
        <w:rPr>
          <w:sz w:val="28"/>
          <w:szCs w:val="28"/>
        </w:rPr>
      </w:pPr>
      <w:r w:rsidRPr="00605D63">
        <w:rPr>
          <w:sz w:val="28"/>
          <w:szCs w:val="28"/>
        </w:rPr>
        <w:t>Bids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opened</w:t>
      </w:r>
      <w:r w:rsidRPr="00605D63">
        <w:rPr>
          <w:spacing w:val="-2"/>
          <w:sz w:val="28"/>
          <w:szCs w:val="28"/>
        </w:rPr>
        <w:t xml:space="preserve"> </w:t>
      </w:r>
      <w:r w:rsidR="00610FC0" w:rsidRPr="00605D63">
        <w:rPr>
          <w:sz w:val="28"/>
          <w:szCs w:val="28"/>
        </w:rPr>
        <w:t xml:space="preserve">after closing date of </w:t>
      </w:r>
      <w:r w:rsidR="008E2696">
        <w:rPr>
          <w:sz w:val="28"/>
          <w:szCs w:val="28"/>
        </w:rPr>
        <w:t xml:space="preserve">the </w:t>
      </w:r>
      <w:r w:rsidR="00610FC0" w:rsidRPr="00605D63">
        <w:rPr>
          <w:sz w:val="28"/>
          <w:szCs w:val="28"/>
        </w:rPr>
        <w:t>tender as per availability of committee members</w:t>
      </w:r>
      <w:r w:rsidR="00E36B44" w:rsidRPr="00605D63">
        <w:rPr>
          <w:sz w:val="28"/>
          <w:szCs w:val="28"/>
        </w:rPr>
        <w:t>.</w:t>
      </w:r>
    </w:p>
    <w:p w14:paraId="22280956" w14:textId="77777777" w:rsidR="002D5EF2" w:rsidRPr="00605D63" w:rsidRDefault="005E6BFA" w:rsidP="005B5ADD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11._Evaluation_Criteria"/>
      <w:bookmarkStart w:id="12" w:name="12._Selection_and_Award"/>
      <w:bookmarkEnd w:id="11"/>
      <w:bookmarkEnd w:id="12"/>
      <w:r w:rsidRPr="00605D63">
        <w:rPr>
          <w:rFonts w:ascii="Times New Roman" w:hAnsi="Times New Roman" w:cs="Times New Roman"/>
          <w:b/>
          <w:bCs/>
          <w:sz w:val="28"/>
          <w:szCs w:val="28"/>
        </w:rPr>
        <w:t>Selection</w:t>
      </w:r>
      <w:r w:rsidRPr="00605D63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605D6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4"/>
          <w:sz w:val="28"/>
          <w:szCs w:val="28"/>
        </w:rPr>
        <w:t>Award</w:t>
      </w:r>
    </w:p>
    <w:p w14:paraId="66FA119B" w14:textId="10F683ED" w:rsidR="002D5EF2" w:rsidRPr="00605D63" w:rsidRDefault="005E6BFA" w:rsidP="00BB41B5">
      <w:pPr>
        <w:pStyle w:val="BodyText"/>
        <w:spacing w:before="273" w:line="242" w:lineRule="auto"/>
        <w:ind w:right="998"/>
        <w:rPr>
          <w:sz w:val="28"/>
          <w:szCs w:val="28"/>
        </w:rPr>
      </w:pP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Tender Committee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10"/>
          <w:sz w:val="28"/>
          <w:szCs w:val="28"/>
        </w:rPr>
        <w:t xml:space="preserve"> </w:t>
      </w:r>
      <w:r w:rsidRPr="00605D63">
        <w:rPr>
          <w:sz w:val="28"/>
          <w:szCs w:val="28"/>
        </w:rPr>
        <w:t>recommend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successful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bidder based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on</w:t>
      </w:r>
      <w:r w:rsidRPr="00605D63">
        <w:rPr>
          <w:spacing w:val="-1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evaluation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criteria</w:t>
      </w:r>
      <w:r w:rsidR="008E2696">
        <w:rPr>
          <w:sz w:val="28"/>
          <w:szCs w:val="28"/>
        </w:rPr>
        <w:t xml:space="preserve"> (Quality, Price, delivery, payment Terms)</w:t>
      </w:r>
      <w:r w:rsidRPr="00605D63">
        <w:rPr>
          <w:sz w:val="28"/>
          <w:szCs w:val="28"/>
        </w:rPr>
        <w:t xml:space="preserve">. Upon </w:t>
      </w:r>
      <w:r w:rsidR="00BB41B5">
        <w:rPr>
          <w:sz w:val="28"/>
          <w:szCs w:val="28"/>
        </w:rPr>
        <w:t>recommendation and approval of committee members</w:t>
      </w:r>
      <w:r w:rsidRPr="00605D63">
        <w:rPr>
          <w:sz w:val="28"/>
          <w:szCs w:val="28"/>
        </w:rPr>
        <w:t xml:space="preserve">, ITA will issue a </w:t>
      </w:r>
      <w:r w:rsidR="00E36B44" w:rsidRPr="00605D63">
        <w:rPr>
          <w:b/>
          <w:sz w:val="28"/>
          <w:szCs w:val="28"/>
        </w:rPr>
        <w:t>Purchase order/work order</w:t>
      </w:r>
      <w:bookmarkStart w:id="13" w:name="13._Specific_Terms_&amp;_Conditions"/>
      <w:bookmarkEnd w:id="13"/>
      <w:r w:rsidR="00BB41B5">
        <w:rPr>
          <w:b/>
          <w:sz w:val="28"/>
          <w:szCs w:val="28"/>
        </w:rPr>
        <w:t xml:space="preserve"> to the successful bidder.</w:t>
      </w:r>
    </w:p>
    <w:p w14:paraId="22824B57" w14:textId="203A86BE" w:rsidR="002D5EF2" w:rsidRPr="00605D63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before="278" w:line="242" w:lineRule="auto"/>
        <w:ind w:right="778"/>
        <w:rPr>
          <w:b/>
          <w:sz w:val="28"/>
          <w:szCs w:val="28"/>
        </w:rPr>
      </w:pPr>
      <w:r w:rsidRPr="00605D63">
        <w:rPr>
          <w:sz w:val="28"/>
          <w:szCs w:val="28"/>
        </w:rPr>
        <w:t>Quotation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must be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sealed</w:t>
      </w:r>
      <w:r w:rsidRPr="00605D63">
        <w:rPr>
          <w:spacing w:val="-3"/>
          <w:sz w:val="28"/>
          <w:szCs w:val="28"/>
        </w:rPr>
        <w:t xml:space="preserve"> </w:t>
      </w:r>
      <w:r w:rsidR="00B1350B" w:rsidRPr="00605D63">
        <w:rPr>
          <w:sz w:val="28"/>
          <w:szCs w:val="28"/>
        </w:rPr>
        <w:t>and</w:t>
      </w:r>
      <w:r w:rsidR="00B1350B" w:rsidRPr="00605D63">
        <w:rPr>
          <w:spacing w:val="-3"/>
          <w:sz w:val="28"/>
          <w:szCs w:val="28"/>
        </w:rPr>
        <w:t xml:space="preserve"> </w:t>
      </w:r>
      <w:r w:rsidR="00B1350B">
        <w:rPr>
          <w:spacing w:val="-3"/>
          <w:sz w:val="28"/>
          <w:szCs w:val="28"/>
        </w:rPr>
        <w:t>addressed</w:t>
      </w:r>
      <w:r w:rsidR="00BB41B5">
        <w:rPr>
          <w:spacing w:val="-3"/>
          <w:sz w:val="28"/>
          <w:szCs w:val="28"/>
        </w:rPr>
        <w:t xml:space="preserve"> to the admin department and state clearly </w:t>
      </w:r>
      <w:r w:rsidRPr="00605D63">
        <w:rPr>
          <w:b/>
          <w:sz w:val="28"/>
          <w:szCs w:val="28"/>
        </w:rPr>
        <w:t>“Tender</w:t>
      </w:r>
      <w:r w:rsidRPr="00605D63">
        <w:rPr>
          <w:b/>
          <w:spacing w:val="-9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for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Printing</w:t>
      </w:r>
      <w:r w:rsidRPr="00605D63">
        <w:rPr>
          <w:b/>
          <w:spacing w:val="-3"/>
          <w:sz w:val="28"/>
          <w:szCs w:val="28"/>
        </w:rPr>
        <w:t xml:space="preserve"> </w:t>
      </w:r>
      <w:r w:rsidR="00C74231">
        <w:rPr>
          <w:b/>
          <w:sz w:val="28"/>
          <w:szCs w:val="28"/>
        </w:rPr>
        <w:t>of PLP Books</w:t>
      </w:r>
      <w:r w:rsidRPr="00605D63">
        <w:rPr>
          <w:b/>
          <w:sz w:val="28"/>
          <w:szCs w:val="28"/>
        </w:rPr>
        <w:t xml:space="preserve"> </w:t>
      </w:r>
      <w:r w:rsidRPr="00605D63">
        <w:rPr>
          <w:b/>
          <w:spacing w:val="-2"/>
          <w:sz w:val="28"/>
          <w:szCs w:val="28"/>
        </w:rPr>
        <w:t>Materials</w:t>
      </w:r>
      <w:r w:rsidR="004E118C" w:rsidRPr="00605D63">
        <w:rPr>
          <w:b/>
          <w:spacing w:val="-2"/>
          <w:sz w:val="28"/>
          <w:szCs w:val="28"/>
        </w:rPr>
        <w:t>”</w:t>
      </w:r>
      <w:r w:rsidR="00FC7789">
        <w:rPr>
          <w:b/>
          <w:spacing w:val="-2"/>
          <w:sz w:val="28"/>
          <w:szCs w:val="28"/>
        </w:rPr>
        <w:t>.</w:t>
      </w:r>
    </w:p>
    <w:p w14:paraId="7B910EE3" w14:textId="3073F378" w:rsidR="002D5EF2" w:rsidRPr="00BB41B5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line="266" w:lineRule="exact"/>
        <w:rPr>
          <w:sz w:val="28"/>
          <w:szCs w:val="28"/>
        </w:rPr>
      </w:pPr>
      <w:r w:rsidRPr="00BB41B5">
        <w:rPr>
          <w:sz w:val="28"/>
          <w:szCs w:val="28"/>
        </w:rPr>
        <w:t>Rates</w:t>
      </w:r>
      <w:r w:rsidRPr="00BB41B5">
        <w:rPr>
          <w:spacing w:val="-7"/>
          <w:sz w:val="28"/>
          <w:szCs w:val="28"/>
        </w:rPr>
        <w:t xml:space="preserve"> </w:t>
      </w:r>
      <w:r w:rsidRPr="00BB41B5">
        <w:rPr>
          <w:sz w:val="28"/>
          <w:szCs w:val="28"/>
        </w:rPr>
        <w:t>must</w:t>
      </w:r>
      <w:r w:rsidRPr="00BB41B5">
        <w:rPr>
          <w:spacing w:val="2"/>
          <w:sz w:val="28"/>
          <w:szCs w:val="28"/>
        </w:rPr>
        <w:t xml:space="preserve"> </w:t>
      </w:r>
      <w:r w:rsidRPr="00BB41B5">
        <w:rPr>
          <w:sz w:val="28"/>
          <w:szCs w:val="28"/>
        </w:rPr>
        <w:t>include</w:t>
      </w:r>
      <w:r w:rsidRPr="00BB41B5">
        <w:rPr>
          <w:spacing w:val="-4"/>
          <w:sz w:val="28"/>
          <w:szCs w:val="28"/>
        </w:rPr>
        <w:t xml:space="preserve"> </w:t>
      </w:r>
      <w:r w:rsidRPr="00BB41B5">
        <w:rPr>
          <w:sz w:val="28"/>
          <w:szCs w:val="28"/>
        </w:rPr>
        <w:t>all</w:t>
      </w:r>
      <w:r w:rsidRPr="00BB41B5">
        <w:rPr>
          <w:spacing w:val="-7"/>
          <w:sz w:val="28"/>
          <w:szCs w:val="28"/>
        </w:rPr>
        <w:t xml:space="preserve"> </w:t>
      </w:r>
      <w:r w:rsidRPr="00BB41B5">
        <w:rPr>
          <w:sz w:val="28"/>
          <w:szCs w:val="28"/>
        </w:rPr>
        <w:t>applicable</w:t>
      </w:r>
      <w:r w:rsidRPr="00BB41B5">
        <w:rPr>
          <w:spacing w:val="-4"/>
          <w:sz w:val="28"/>
          <w:szCs w:val="28"/>
        </w:rPr>
        <w:t xml:space="preserve"> </w:t>
      </w:r>
      <w:r w:rsidRPr="00BB41B5">
        <w:rPr>
          <w:sz w:val="28"/>
          <w:szCs w:val="28"/>
        </w:rPr>
        <w:t>taxes,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transportation,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packing,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binding,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and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delivery</w:t>
      </w:r>
      <w:r w:rsidRPr="00BB41B5">
        <w:rPr>
          <w:spacing w:val="-12"/>
          <w:sz w:val="28"/>
          <w:szCs w:val="28"/>
        </w:rPr>
        <w:t xml:space="preserve"> </w:t>
      </w:r>
      <w:r w:rsidRPr="00BB41B5">
        <w:rPr>
          <w:spacing w:val="-2"/>
          <w:sz w:val="28"/>
          <w:szCs w:val="28"/>
        </w:rPr>
        <w:t>charges</w:t>
      </w:r>
      <w:r w:rsidR="001C214E" w:rsidRPr="00BB41B5">
        <w:rPr>
          <w:spacing w:val="-2"/>
          <w:sz w:val="28"/>
          <w:szCs w:val="28"/>
        </w:rPr>
        <w:t xml:space="preserve"> to head office/warehouse</w:t>
      </w:r>
      <w:r w:rsidR="00FC7789">
        <w:rPr>
          <w:spacing w:val="-2"/>
          <w:sz w:val="28"/>
          <w:szCs w:val="28"/>
        </w:rPr>
        <w:t>.</w:t>
      </w:r>
    </w:p>
    <w:p w14:paraId="06F502D8" w14:textId="61B26128" w:rsidR="002D5EF2" w:rsidRPr="00BB41B5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before="3" w:line="275" w:lineRule="exact"/>
        <w:rPr>
          <w:sz w:val="28"/>
          <w:szCs w:val="28"/>
        </w:rPr>
      </w:pPr>
      <w:r w:rsidRPr="00BB41B5">
        <w:rPr>
          <w:sz w:val="28"/>
          <w:szCs w:val="28"/>
        </w:rPr>
        <w:t>The</w:t>
      </w:r>
      <w:r w:rsidRPr="00BB41B5">
        <w:rPr>
          <w:spacing w:val="-6"/>
          <w:sz w:val="28"/>
          <w:szCs w:val="28"/>
        </w:rPr>
        <w:t xml:space="preserve"> </w:t>
      </w:r>
      <w:r w:rsidRPr="00BB41B5">
        <w:rPr>
          <w:sz w:val="28"/>
          <w:szCs w:val="28"/>
        </w:rPr>
        <w:t>vendor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will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be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responsible</w:t>
      </w:r>
      <w:r w:rsidRPr="00BB41B5">
        <w:rPr>
          <w:spacing w:val="1"/>
          <w:sz w:val="28"/>
          <w:szCs w:val="28"/>
        </w:rPr>
        <w:t xml:space="preserve"> </w:t>
      </w:r>
      <w:r w:rsidRPr="00BB41B5">
        <w:rPr>
          <w:sz w:val="28"/>
          <w:szCs w:val="28"/>
        </w:rPr>
        <w:t>for</w:t>
      </w:r>
      <w:r w:rsidRPr="00BB41B5">
        <w:rPr>
          <w:spacing w:val="-1"/>
          <w:sz w:val="28"/>
          <w:szCs w:val="28"/>
        </w:rPr>
        <w:t xml:space="preserve"> </w:t>
      </w:r>
      <w:r w:rsidRPr="00BB41B5">
        <w:rPr>
          <w:sz w:val="28"/>
          <w:szCs w:val="28"/>
        </w:rPr>
        <w:t>delivery</w:t>
      </w:r>
      <w:r w:rsidRPr="00BB41B5">
        <w:rPr>
          <w:spacing w:val="-12"/>
          <w:sz w:val="28"/>
          <w:szCs w:val="28"/>
        </w:rPr>
        <w:t xml:space="preserve"> </w:t>
      </w:r>
      <w:r w:rsidRPr="00BB41B5">
        <w:rPr>
          <w:sz w:val="28"/>
          <w:szCs w:val="28"/>
        </w:rPr>
        <w:t>to</w:t>
      </w:r>
      <w:r w:rsidRPr="00BB41B5">
        <w:rPr>
          <w:spacing w:val="-2"/>
          <w:sz w:val="28"/>
          <w:szCs w:val="28"/>
        </w:rPr>
        <w:t xml:space="preserve"> </w:t>
      </w:r>
      <w:r w:rsidRPr="00BB41B5">
        <w:rPr>
          <w:sz w:val="28"/>
          <w:szCs w:val="28"/>
        </w:rPr>
        <w:t>ITA’s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designated</w:t>
      </w:r>
      <w:r w:rsidRPr="00BB41B5">
        <w:rPr>
          <w:spacing w:val="2"/>
          <w:sz w:val="28"/>
          <w:szCs w:val="28"/>
        </w:rPr>
        <w:t xml:space="preserve"> </w:t>
      </w:r>
      <w:r w:rsidRPr="00BB41B5">
        <w:rPr>
          <w:spacing w:val="-2"/>
          <w:sz w:val="28"/>
          <w:szCs w:val="28"/>
        </w:rPr>
        <w:t>locations</w:t>
      </w:r>
      <w:r w:rsidR="001C214E" w:rsidRPr="00BB41B5">
        <w:rPr>
          <w:spacing w:val="-2"/>
          <w:sz w:val="28"/>
          <w:szCs w:val="28"/>
        </w:rPr>
        <w:t xml:space="preserve"> head office / warehouse</w:t>
      </w:r>
      <w:r w:rsidRPr="00BB41B5">
        <w:rPr>
          <w:spacing w:val="-2"/>
          <w:sz w:val="28"/>
          <w:szCs w:val="28"/>
        </w:rPr>
        <w:t>.</w:t>
      </w:r>
    </w:p>
    <w:p w14:paraId="021712C8" w14:textId="184D8632" w:rsidR="002D5EF2" w:rsidRPr="00605D63" w:rsidRDefault="005E6BFA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right="424"/>
        <w:rPr>
          <w:sz w:val="28"/>
          <w:szCs w:val="28"/>
        </w:rPr>
      </w:pPr>
      <w:r w:rsidRPr="00605D63">
        <w:rPr>
          <w:sz w:val="28"/>
          <w:szCs w:val="28"/>
        </w:rPr>
        <w:t>No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advance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payment will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made</w:t>
      </w:r>
      <w:r w:rsidR="00BB41B5">
        <w:rPr>
          <w:sz w:val="28"/>
          <w:szCs w:val="28"/>
        </w:rPr>
        <w:t xml:space="preserve"> in any case unless approved by the authorized person.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Payment will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released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within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25–30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days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after</w:t>
      </w:r>
      <w:r w:rsidRPr="00605D63">
        <w:rPr>
          <w:spacing w:val="-3"/>
          <w:sz w:val="28"/>
          <w:szCs w:val="28"/>
        </w:rPr>
        <w:t xml:space="preserve"> </w:t>
      </w:r>
      <w:r w:rsidR="001C214E">
        <w:rPr>
          <w:sz w:val="28"/>
          <w:szCs w:val="28"/>
        </w:rPr>
        <w:t>delivery of complete material to the Head office/Warehouse</w:t>
      </w:r>
      <w:r w:rsidR="00BB41B5">
        <w:rPr>
          <w:spacing w:val="-2"/>
          <w:sz w:val="28"/>
          <w:szCs w:val="28"/>
        </w:rPr>
        <w:t xml:space="preserve"> and submission of complete document to Finance Department.</w:t>
      </w:r>
    </w:p>
    <w:p w14:paraId="4A38225A" w14:textId="37A2C6BE" w:rsidR="002D5EF2" w:rsidRPr="00605D63" w:rsidRDefault="00BB41B5">
      <w:pPr>
        <w:pStyle w:val="ListParagraph"/>
        <w:numPr>
          <w:ilvl w:val="0"/>
          <w:numId w:val="1"/>
        </w:numPr>
        <w:tabs>
          <w:tab w:val="left" w:pos="994"/>
        </w:tabs>
        <w:spacing w:line="271" w:lineRule="exact"/>
        <w:rPr>
          <w:sz w:val="28"/>
          <w:szCs w:val="28"/>
        </w:rPr>
      </w:pPr>
      <w:r>
        <w:rPr>
          <w:sz w:val="28"/>
          <w:szCs w:val="28"/>
        </w:rPr>
        <w:t>Penalty will be imposed in case on non-compliance of purchase order and other terms and condition</w:t>
      </w:r>
      <w:r w:rsidR="00FC7789">
        <w:rPr>
          <w:sz w:val="28"/>
          <w:szCs w:val="28"/>
        </w:rPr>
        <w:t>s.</w:t>
      </w:r>
    </w:p>
    <w:p w14:paraId="385664C1" w14:textId="7AAF3F5C" w:rsidR="002D5EF2" w:rsidRPr="00BB41B5" w:rsidRDefault="005E6BFA" w:rsidP="005B5ADD">
      <w:pPr>
        <w:pStyle w:val="ListParagraph"/>
        <w:numPr>
          <w:ilvl w:val="0"/>
          <w:numId w:val="1"/>
        </w:numPr>
        <w:tabs>
          <w:tab w:val="left" w:pos="994"/>
        </w:tabs>
        <w:spacing w:line="242" w:lineRule="auto"/>
        <w:ind w:right="450"/>
        <w:rPr>
          <w:sz w:val="28"/>
          <w:szCs w:val="28"/>
        </w:rPr>
      </w:pPr>
      <w:r w:rsidRPr="00BB41B5">
        <w:rPr>
          <w:sz w:val="28"/>
          <w:szCs w:val="28"/>
        </w:rPr>
        <w:t>The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vendor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must ensure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compliance</w:t>
      </w:r>
      <w:r w:rsidRPr="00BB41B5">
        <w:rPr>
          <w:spacing w:val="-5"/>
          <w:sz w:val="28"/>
          <w:szCs w:val="28"/>
        </w:rPr>
        <w:t xml:space="preserve"> </w:t>
      </w:r>
      <w:r w:rsidRPr="00BB41B5">
        <w:rPr>
          <w:sz w:val="28"/>
          <w:szCs w:val="28"/>
        </w:rPr>
        <w:t>with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ITA’s</w:t>
      </w:r>
      <w:r w:rsidRPr="00BB41B5">
        <w:rPr>
          <w:b/>
          <w:spacing w:val="-7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Child</w:t>
      </w:r>
      <w:r w:rsidRPr="00BB41B5">
        <w:rPr>
          <w:b/>
          <w:spacing w:val="-4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Protection</w:t>
      </w:r>
      <w:r w:rsidRPr="00BB41B5">
        <w:rPr>
          <w:b/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and</w:t>
      </w:r>
      <w:r w:rsidRPr="00BB41B5">
        <w:rPr>
          <w:b/>
          <w:spacing w:val="-8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Safeguarding</w:t>
      </w:r>
      <w:r w:rsidRPr="00BB41B5">
        <w:rPr>
          <w:b/>
          <w:spacing w:val="-4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Policy</w:t>
      </w:r>
      <w:r w:rsidR="005305E5" w:rsidRPr="00BB41B5">
        <w:rPr>
          <w:b/>
          <w:spacing w:val="-3"/>
          <w:sz w:val="28"/>
          <w:szCs w:val="28"/>
        </w:rPr>
        <w:t xml:space="preserve"> of ITA</w:t>
      </w:r>
      <w:r w:rsidR="00FC7789">
        <w:rPr>
          <w:b/>
          <w:spacing w:val="-3"/>
          <w:sz w:val="28"/>
          <w:szCs w:val="28"/>
        </w:rPr>
        <w:t>.</w:t>
      </w:r>
    </w:p>
    <w:p w14:paraId="6564080B" w14:textId="77777777" w:rsidR="002D5EF2" w:rsidRPr="00605D63" w:rsidRDefault="005E6BFA" w:rsidP="005B5ADD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14._Performance_Guarantee"/>
      <w:bookmarkEnd w:id="14"/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Performance</w:t>
      </w:r>
      <w:r w:rsidRPr="00605D63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Guarantee</w:t>
      </w:r>
    </w:p>
    <w:p w14:paraId="49957639" w14:textId="509A736F" w:rsidR="002D5EF2" w:rsidRPr="00BB41B5" w:rsidRDefault="005E6BFA">
      <w:pPr>
        <w:spacing w:before="280" w:line="237" w:lineRule="auto"/>
        <w:ind w:left="274" w:right="407"/>
        <w:rPr>
          <w:sz w:val="28"/>
          <w:szCs w:val="28"/>
        </w:rPr>
      </w:pPr>
      <w:r w:rsidRPr="00BB41B5">
        <w:rPr>
          <w:sz w:val="28"/>
          <w:szCs w:val="28"/>
        </w:rPr>
        <w:t>A</w:t>
      </w:r>
      <w:r w:rsidRPr="00BB41B5">
        <w:rPr>
          <w:b/>
          <w:spacing w:val="-2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guarantee</w:t>
      </w:r>
      <w:r w:rsidR="005305E5" w:rsidRPr="00BB41B5">
        <w:rPr>
          <w:b/>
          <w:sz w:val="28"/>
          <w:szCs w:val="28"/>
        </w:rPr>
        <w:t xml:space="preserve"> cheque</w:t>
      </w:r>
      <w:r w:rsidRPr="00BB41B5">
        <w:rPr>
          <w:b/>
          <w:spacing w:val="-2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equivalent to</w:t>
      </w:r>
      <w:r w:rsidRPr="00BB41B5">
        <w:rPr>
          <w:b/>
          <w:spacing w:val="-1"/>
          <w:sz w:val="28"/>
          <w:szCs w:val="28"/>
        </w:rPr>
        <w:t xml:space="preserve"> </w:t>
      </w:r>
      <w:r w:rsidR="005305E5" w:rsidRPr="00BB41B5">
        <w:rPr>
          <w:b/>
          <w:spacing w:val="-1"/>
          <w:sz w:val="28"/>
          <w:szCs w:val="28"/>
        </w:rPr>
        <w:t xml:space="preserve">10% of purchase/work order </w:t>
      </w:r>
      <w:r w:rsidRPr="00BB41B5">
        <w:rPr>
          <w:sz w:val="28"/>
          <w:szCs w:val="28"/>
        </w:rPr>
        <w:t>must be submitted</w:t>
      </w:r>
      <w:r w:rsidR="005305E5" w:rsidRPr="00BB41B5">
        <w:rPr>
          <w:sz w:val="28"/>
          <w:szCs w:val="28"/>
        </w:rPr>
        <w:t xml:space="preserve"> by the vendor in favor of </w:t>
      </w:r>
      <w:r w:rsidR="00B1350B" w:rsidRPr="00FC7789">
        <w:rPr>
          <w:b/>
          <w:bCs/>
          <w:sz w:val="28"/>
          <w:szCs w:val="28"/>
        </w:rPr>
        <w:t>Idara</w:t>
      </w:r>
      <w:r w:rsidR="005305E5" w:rsidRPr="00FC7789">
        <w:rPr>
          <w:b/>
          <w:bCs/>
          <w:sz w:val="28"/>
          <w:szCs w:val="28"/>
        </w:rPr>
        <w:t>-</w:t>
      </w:r>
      <w:proofErr w:type="spellStart"/>
      <w:r w:rsidR="005305E5" w:rsidRPr="00FC7789">
        <w:rPr>
          <w:b/>
          <w:bCs/>
          <w:sz w:val="28"/>
          <w:szCs w:val="28"/>
        </w:rPr>
        <w:t>i</w:t>
      </w:r>
      <w:proofErr w:type="spellEnd"/>
      <w:r w:rsidR="005305E5" w:rsidRPr="00FC7789">
        <w:rPr>
          <w:b/>
          <w:bCs/>
          <w:sz w:val="28"/>
          <w:szCs w:val="28"/>
        </w:rPr>
        <w:t>-</w:t>
      </w:r>
      <w:proofErr w:type="spellStart"/>
      <w:r w:rsidR="005305E5" w:rsidRPr="00FC7789">
        <w:rPr>
          <w:b/>
          <w:bCs/>
          <w:sz w:val="28"/>
          <w:szCs w:val="28"/>
        </w:rPr>
        <w:t>Taleem</w:t>
      </w:r>
      <w:proofErr w:type="spellEnd"/>
      <w:r w:rsidR="005305E5" w:rsidRPr="00FC7789">
        <w:rPr>
          <w:b/>
          <w:bCs/>
          <w:sz w:val="28"/>
          <w:szCs w:val="28"/>
        </w:rPr>
        <w:t>-o-</w:t>
      </w:r>
      <w:proofErr w:type="spellStart"/>
      <w:r w:rsidR="005305E5" w:rsidRPr="00FC7789">
        <w:rPr>
          <w:b/>
          <w:bCs/>
          <w:sz w:val="28"/>
          <w:szCs w:val="28"/>
        </w:rPr>
        <w:t>Aagahi</w:t>
      </w:r>
      <w:proofErr w:type="spellEnd"/>
      <w:r w:rsidR="005305E5" w:rsidRPr="00FC7789">
        <w:rPr>
          <w:b/>
          <w:bCs/>
          <w:sz w:val="28"/>
          <w:szCs w:val="28"/>
        </w:rPr>
        <w:t xml:space="preserve"> Public Trust</w:t>
      </w:r>
      <w:r w:rsidR="002A0CD4" w:rsidRPr="00BB41B5">
        <w:rPr>
          <w:sz w:val="28"/>
          <w:szCs w:val="28"/>
        </w:rPr>
        <w:t xml:space="preserve"> </w:t>
      </w:r>
    </w:p>
    <w:p w14:paraId="203CCED4" w14:textId="77777777" w:rsidR="00DC54A3" w:rsidRPr="00605D63" w:rsidRDefault="00DC54A3" w:rsidP="005B5ADD">
      <w:pPr>
        <w:pStyle w:val="BodyText"/>
        <w:spacing w:line="247" w:lineRule="auto"/>
        <w:ind w:right="407"/>
        <w:rPr>
          <w:sz w:val="28"/>
          <w:szCs w:val="28"/>
        </w:rPr>
      </w:pPr>
    </w:p>
    <w:p w14:paraId="32F01A51" w14:textId="669D2E86" w:rsidR="00B1350B" w:rsidRPr="00FC7789" w:rsidRDefault="005E6BFA" w:rsidP="00FC7789">
      <w:pPr>
        <w:pStyle w:val="BodyText"/>
        <w:spacing w:line="247" w:lineRule="auto"/>
        <w:ind w:right="407"/>
        <w:rPr>
          <w:sz w:val="28"/>
          <w:szCs w:val="28"/>
        </w:rPr>
      </w:pPr>
      <w:r w:rsidRPr="00605D63">
        <w:rPr>
          <w:sz w:val="28"/>
          <w:szCs w:val="28"/>
        </w:rPr>
        <w:t>This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will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be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returned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upon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successful</w:t>
      </w:r>
      <w:r w:rsidRPr="00605D63">
        <w:rPr>
          <w:spacing w:val="-7"/>
          <w:sz w:val="28"/>
          <w:szCs w:val="28"/>
        </w:rPr>
        <w:t xml:space="preserve"> </w:t>
      </w:r>
      <w:r w:rsidRPr="00605D63">
        <w:rPr>
          <w:sz w:val="28"/>
          <w:szCs w:val="28"/>
        </w:rPr>
        <w:t>completion</w:t>
      </w:r>
      <w:r w:rsidR="005305E5" w:rsidRPr="00605D63">
        <w:rPr>
          <w:spacing w:val="-7"/>
          <w:sz w:val="28"/>
          <w:szCs w:val="28"/>
        </w:rPr>
        <w:t xml:space="preserve"> of</w:t>
      </w:r>
      <w:r w:rsidR="005305E5" w:rsidRPr="00605D63">
        <w:rPr>
          <w:sz w:val="28"/>
          <w:szCs w:val="28"/>
        </w:rPr>
        <w:t xml:space="preserve"> delivery of the material</w:t>
      </w:r>
      <w:r w:rsidRPr="00605D63">
        <w:rPr>
          <w:sz w:val="28"/>
          <w:szCs w:val="28"/>
        </w:rPr>
        <w:t>.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8"/>
          <w:sz w:val="28"/>
          <w:szCs w:val="28"/>
        </w:rPr>
        <w:t xml:space="preserve"> </w:t>
      </w:r>
      <w:r w:rsidRPr="00605D63">
        <w:rPr>
          <w:sz w:val="28"/>
          <w:szCs w:val="28"/>
        </w:rPr>
        <w:t>reserves the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right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to forfeit the guarantee in case of breach of </w:t>
      </w:r>
      <w:bookmarkStart w:id="15" w:name="15._Ethics_and_Transparency"/>
      <w:bookmarkEnd w:id="15"/>
      <w:r w:rsidR="00BB41B5">
        <w:rPr>
          <w:sz w:val="28"/>
          <w:szCs w:val="28"/>
        </w:rPr>
        <w:t>term of purchase order/Contract.</w:t>
      </w:r>
    </w:p>
    <w:p w14:paraId="0ED76D9A" w14:textId="4CB0BA83" w:rsidR="00B1350B" w:rsidRDefault="005E6BFA" w:rsidP="00B1350B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pacing w:val="-2"/>
          <w:sz w:val="28"/>
          <w:szCs w:val="28"/>
        </w:rPr>
      </w:pPr>
      <w:r w:rsidRPr="00605D63">
        <w:rPr>
          <w:rFonts w:ascii="Times New Roman" w:hAnsi="Times New Roman" w:cs="Times New Roman"/>
          <w:b/>
          <w:bCs/>
          <w:sz w:val="28"/>
          <w:szCs w:val="28"/>
        </w:rPr>
        <w:t>Ethics</w:t>
      </w:r>
      <w:r w:rsidRPr="00605D63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z w:val="28"/>
          <w:szCs w:val="28"/>
        </w:rPr>
        <w:t>and</w:t>
      </w:r>
      <w:r w:rsidRPr="00605D63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605D63">
        <w:rPr>
          <w:rFonts w:ascii="Times New Roman" w:hAnsi="Times New Roman" w:cs="Times New Roman"/>
          <w:b/>
          <w:bCs/>
          <w:spacing w:val="-2"/>
          <w:sz w:val="28"/>
          <w:szCs w:val="28"/>
        </w:rPr>
        <w:t>Transparency</w:t>
      </w:r>
    </w:p>
    <w:p w14:paraId="3E76B542" w14:textId="5AFF4A6F" w:rsidR="002D5EF2" w:rsidRPr="00B1350B" w:rsidRDefault="005E6BFA" w:rsidP="00B1350B">
      <w:pPr>
        <w:pStyle w:val="Heading1"/>
        <w:tabs>
          <w:tab w:val="left" w:pos="656"/>
        </w:tabs>
        <w:ind w:left="274"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BB41B5">
        <w:rPr>
          <w:sz w:val="28"/>
          <w:szCs w:val="28"/>
        </w:rPr>
        <w:t>ITA</w:t>
      </w:r>
      <w:r w:rsidRPr="00BB41B5">
        <w:rPr>
          <w:spacing w:val="-6"/>
          <w:sz w:val="28"/>
          <w:szCs w:val="28"/>
        </w:rPr>
        <w:t xml:space="preserve"> </w:t>
      </w:r>
      <w:r w:rsidRPr="00BB41B5">
        <w:rPr>
          <w:sz w:val="28"/>
          <w:szCs w:val="28"/>
        </w:rPr>
        <w:t>is</w:t>
      </w:r>
      <w:r w:rsidRPr="00BB41B5">
        <w:rPr>
          <w:spacing w:val="-3"/>
          <w:sz w:val="28"/>
          <w:szCs w:val="28"/>
        </w:rPr>
        <w:t xml:space="preserve"> </w:t>
      </w:r>
      <w:r w:rsidRPr="00BB41B5">
        <w:rPr>
          <w:sz w:val="28"/>
          <w:szCs w:val="28"/>
        </w:rPr>
        <w:t>non-profit organization</w:t>
      </w:r>
      <w:r w:rsidR="00BB41B5">
        <w:rPr>
          <w:sz w:val="28"/>
          <w:szCs w:val="28"/>
        </w:rPr>
        <w:t>,</w:t>
      </w:r>
      <w:r w:rsidRPr="00BB41B5">
        <w:rPr>
          <w:spacing w:val="-9"/>
          <w:sz w:val="28"/>
          <w:szCs w:val="28"/>
        </w:rPr>
        <w:t xml:space="preserve"> </w:t>
      </w:r>
      <w:r w:rsidRPr="00BB41B5">
        <w:rPr>
          <w:sz w:val="28"/>
          <w:szCs w:val="28"/>
        </w:rPr>
        <w:t>committed</w:t>
      </w:r>
      <w:r w:rsidRPr="00BB41B5">
        <w:rPr>
          <w:spacing w:val="-9"/>
          <w:sz w:val="28"/>
          <w:szCs w:val="28"/>
        </w:rPr>
        <w:t xml:space="preserve"> </w:t>
      </w:r>
      <w:r w:rsidRPr="00BB41B5">
        <w:rPr>
          <w:sz w:val="28"/>
          <w:szCs w:val="28"/>
        </w:rPr>
        <w:t xml:space="preserve">to </w:t>
      </w:r>
      <w:r w:rsidRPr="00BB41B5">
        <w:rPr>
          <w:b/>
          <w:sz w:val="28"/>
          <w:szCs w:val="28"/>
        </w:rPr>
        <w:t>transparency,</w:t>
      </w:r>
      <w:r w:rsidRPr="00BB41B5">
        <w:rPr>
          <w:b/>
          <w:spacing w:val="-3"/>
          <w:sz w:val="28"/>
          <w:szCs w:val="28"/>
        </w:rPr>
        <w:t xml:space="preserve"> </w:t>
      </w:r>
      <w:r w:rsidR="00BB41B5" w:rsidRPr="00BB41B5">
        <w:rPr>
          <w:b/>
          <w:sz w:val="28"/>
          <w:szCs w:val="28"/>
        </w:rPr>
        <w:t>accountability,</w:t>
      </w:r>
      <w:r w:rsidR="00BB41B5">
        <w:rPr>
          <w:b/>
          <w:sz w:val="28"/>
          <w:szCs w:val="28"/>
        </w:rPr>
        <w:t xml:space="preserve"> value for money</w:t>
      </w:r>
      <w:r w:rsidRPr="00BB41B5">
        <w:rPr>
          <w:b/>
          <w:spacing w:val="-3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>and</w:t>
      </w:r>
      <w:r w:rsidRPr="00BB41B5">
        <w:rPr>
          <w:b/>
          <w:spacing w:val="-5"/>
          <w:sz w:val="28"/>
          <w:szCs w:val="28"/>
        </w:rPr>
        <w:t xml:space="preserve"> </w:t>
      </w:r>
      <w:r w:rsidRPr="00BB41B5">
        <w:rPr>
          <w:b/>
          <w:sz w:val="28"/>
          <w:szCs w:val="28"/>
        </w:rPr>
        <w:t xml:space="preserve">child </w:t>
      </w:r>
      <w:r w:rsidRPr="00BB41B5">
        <w:rPr>
          <w:b/>
          <w:spacing w:val="-2"/>
          <w:sz w:val="28"/>
          <w:szCs w:val="28"/>
        </w:rPr>
        <w:t>safeguarding.</w:t>
      </w:r>
    </w:p>
    <w:p w14:paraId="0BA794D2" w14:textId="004FEAFD" w:rsidR="003F5582" w:rsidRDefault="005E6BFA" w:rsidP="003F5582">
      <w:pPr>
        <w:pStyle w:val="BodyText"/>
        <w:spacing w:line="242" w:lineRule="auto"/>
        <w:rPr>
          <w:b/>
          <w:sz w:val="28"/>
          <w:szCs w:val="28"/>
        </w:rPr>
      </w:pPr>
      <w:r w:rsidRPr="00605D63">
        <w:rPr>
          <w:sz w:val="28"/>
          <w:szCs w:val="28"/>
        </w:rPr>
        <w:lastRenderedPageBreak/>
        <w:t>Vendors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are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expected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to uphold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the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same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ethical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standards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and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cooperate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fully with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ITA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in</w:t>
      </w:r>
      <w:r w:rsidRPr="00605D63">
        <w:rPr>
          <w:spacing w:val="-5"/>
          <w:sz w:val="28"/>
          <w:szCs w:val="28"/>
        </w:rPr>
        <w:t xml:space="preserve"> </w:t>
      </w:r>
      <w:r w:rsidRPr="00605D63">
        <w:rPr>
          <w:sz w:val="28"/>
          <w:szCs w:val="28"/>
        </w:rPr>
        <w:t>all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stages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 xml:space="preserve">of </w:t>
      </w:r>
      <w:r w:rsidRPr="00605D63">
        <w:rPr>
          <w:spacing w:val="-2"/>
          <w:sz w:val="28"/>
          <w:szCs w:val="28"/>
        </w:rPr>
        <w:t>procuremen</w:t>
      </w:r>
      <w:bookmarkStart w:id="16" w:name="Contact_Information"/>
      <w:bookmarkEnd w:id="16"/>
      <w:r w:rsidRPr="00605D63">
        <w:rPr>
          <w:spacing w:val="-2"/>
          <w:sz w:val="28"/>
          <w:szCs w:val="28"/>
        </w:rPr>
        <w:t>t.</w:t>
      </w:r>
      <w:r w:rsidR="00C74231">
        <w:rPr>
          <w:spacing w:val="-2"/>
          <w:sz w:val="28"/>
          <w:szCs w:val="28"/>
        </w:rPr>
        <w:br/>
      </w:r>
      <w:r w:rsidR="003F5582">
        <w:rPr>
          <w:b/>
          <w:sz w:val="28"/>
          <w:szCs w:val="28"/>
        </w:rPr>
        <w:br/>
      </w:r>
      <w:r w:rsidRPr="00605D63">
        <w:rPr>
          <w:b/>
          <w:sz w:val="28"/>
          <w:szCs w:val="28"/>
        </w:rPr>
        <w:t>For</w:t>
      </w:r>
      <w:r w:rsidRPr="00605D63">
        <w:rPr>
          <w:b/>
          <w:spacing w:val="-10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any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clarification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or</w:t>
      </w:r>
      <w:r w:rsidRPr="00605D63">
        <w:rPr>
          <w:b/>
          <w:spacing w:val="-10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queries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regarding</w:t>
      </w:r>
      <w:r w:rsidRPr="00605D63">
        <w:rPr>
          <w:b/>
          <w:spacing w:val="-4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this</w:t>
      </w:r>
      <w:r w:rsidRPr="00605D63">
        <w:rPr>
          <w:b/>
          <w:spacing w:val="-6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tender,</w:t>
      </w:r>
      <w:r w:rsidRPr="00605D63">
        <w:rPr>
          <w:b/>
          <w:spacing w:val="-2"/>
          <w:sz w:val="28"/>
          <w:szCs w:val="28"/>
        </w:rPr>
        <w:t xml:space="preserve"> </w:t>
      </w:r>
      <w:r w:rsidRPr="00605D63">
        <w:rPr>
          <w:b/>
          <w:sz w:val="28"/>
          <w:szCs w:val="28"/>
        </w:rPr>
        <w:t>please</w:t>
      </w:r>
      <w:r w:rsidRPr="00605D63">
        <w:rPr>
          <w:b/>
          <w:spacing w:val="-5"/>
          <w:sz w:val="28"/>
          <w:szCs w:val="28"/>
        </w:rPr>
        <w:t xml:space="preserve"> </w:t>
      </w:r>
      <w:r w:rsidR="00994B0C" w:rsidRPr="00605D63">
        <w:rPr>
          <w:b/>
          <w:sz w:val="28"/>
          <w:szCs w:val="28"/>
        </w:rPr>
        <w:t>C</w:t>
      </w:r>
      <w:r w:rsidRPr="00605D63">
        <w:rPr>
          <w:b/>
          <w:sz w:val="28"/>
          <w:szCs w:val="28"/>
        </w:rPr>
        <w:t xml:space="preserve">ontact: Mr. </w:t>
      </w:r>
      <w:r w:rsidR="005305E5" w:rsidRPr="00605D63">
        <w:rPr>
          <w:b/>
          <w:sz w:val="28"/>
          <w:szCs w:val="28"/>
        </w:rPr>
        <w:t>Abu Bakar (Desktop Publishing Department)</w:t>
      </w:r>
      <w:r w:rsidR="00C96A2B" w:rsidRPr="00605D63">
        <w:rPr>
          <w:b/>
          <w:sz w:val="28"/>
          <w:szCs w:val="28"/>
        </w:rPr>
        <w:br/>
      </w:r>
    </w:p>
    <w:p w14:paraId="527D8EBD" w14:textId="77777777" w:rsidR="003F5582" w:rsidRDefault="003F5582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7E18B964" w14:textId="77777777" w:rsidR="003F5582" w:rsidRDefault="003F5582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52DA9B52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46CF7599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53772E14" w14:textId="77777777" w:rsidR="00C74231" w:rsidRDefault="00C74231" w:rsidP="003F5582">
      <w:pPr>
        <w:pStyle w:val="BodyText"/>
        <w:spacing w:line="242" w:lineRule="auto"/>
        <w:rPr>
          <w:b/>
          <w:sz w:val="28"/>
          <w:szCs w:val="28"/>
        </w:rPr>
      </w:pPr>
    </w:p>
    <w:p w14:paraId="1DE4405C" w14:textId="1FDF456D" w:rsidR="00DC54A3" w:rsidRPr="003F5582" w:rsidRDefault="003F5582" w:rsidP="003F5582">
      <w:pPr>
        <w:pStyle w:val="BodyText"/>
        <w:spacing w:line="242" w:lineRule="auto"/>
        <w:rPr>
          <w:sz w:val="28"/>
          <w:szCs w:val="28"/>
        </w:rPr>
      </w:pPr>
      <w:r>
        <w:rPr>
          <w:b/>
          <w:sz w:val="28"/>
          <w:szCs w:val="28"/>
        </w:rPr>
        <w:br/>
      </w:r>
      <w:r w:rsidR="005E6BFA" w:rsidRPr="00605D63">
        <w:rPr>
          <w:b/>
          <w:sz w:val="28"/>
          <w:szCs w:val="28"/>
        </w:rPr>
        <w:t xml:space="preserve">Mr. </w:t>
      </w:r>
      <w:r w:rsidR="00A003E5">
        <w:rPr>
          <w:b/>
          <w:sz w:val="28"/>
          <w:szCs w:val="28"/>
        </w:rPr>
        <w:t>Ihsan Ul Haqq Hashmi</w:t>
      </w:r>
    </w:p>
    <w:p w14:paraId="6D4DF60C" w14:textId="0B7F1BED" w:rsidR="005305E5" w:rsidRPr="00605D63" w:rsidRDefault="00A003E5" w:rsidP="003F5582">
      <w:pPr>
        <w:spacing w:before="7" w:line="237" w:lineRule="auto"/>
        <w:ind w:left="274" w:right="598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Manager </w:t>
      </w:r>
      <w:r w:rsidR="005E6BFA" w:rsidRPr="00605D63">
        <w:rPr>
          <w:b/>
          <w:sz w:val="28"/>
          <w:szCs w:val="28"/>
        </w:rPr>
        <w:t>Administration</w:t>
      </w:r>
      <w:r w:rsidR="005E6BFA" w:rsidRPr="00605D63">
        <w:rPr>
          <w:b/>
          <w:spacing w:val="-14"/>
          <w:sz w:val="28"/>
          <w:szCs w:val="28"/>
        </w:rPr>
        <w:t xml:space="preserve"> </w:t>
      </w:r>
      <w:r>
        <w:rPr>
          <w:b/>
          <w:spacing w:val="-14"/>
          <w:sz w:val="28"/>
          <w:szCs w:val="28"/>
        </w:rPr>
        <w:t xml:space="preserve">&amp; Procurement </w:t>
      </w:r>
      <w:r w:rsidR="005E6BFA" w:rsidRPr="00605D63">
        <w:rPr>
          <w:b/>
          <w:sz w:val="28"/>
          <w:szCs w:val="28"/>
        </w:rPr>
        <w:t xml:space="preserve">Department </w:t>
      </w:r>
    </w:p>
    <w:p w14:paraId="218ADD57" w14:textId="1F03BBF2" w:rsidR="002D5EF2" w:rsidRPr="00605D63" w:rsidRDefault="005E6BFA" w:rsidP="003F5582">
      <w:pPr>
        <w:spacing w:before="7" w:line="237" w:lineRule="auto"/>
        <w:ind w:right="5988" w:firstLine="274"/>
        <w:rPr>
          <w:b/>
          <w:sz w:val="28"/>
          <w:szCs w:val="28"/>
        </w:rPr>
      </w:pPr>
      <w:r w:rsidRPr="00605D63">
        <w:rPr>
          <w:b/>
          <w:sz w:val="28"/>
          <w:szCs w:val="28"/>
        </w:rPr>
        <w:t>Idara-e-</w:t>
      </w:r>
      <w:proofErr w:type="spellStart"/>
      <w:r w:rsidRPr="00605D63">
        <w:rPr>
          <w:b/>
          <w:sz w:val="28"/>
          <w:szCs w:val="28"/>
        </w:rPr>
        <w:t>Taleem</w:t>
      </w:r>
      <w:proofErr w:type="spellEnd"/>
      <w:r w:rsidRPr="00605D63">
        <w:rPr>
          <w:b/>
          <w:sz w:val="28"/>
          <w:szCs w:val="28"/>
        </w:rPr>
        <w:t>-o-</w:t>
      </w:r>
      <w:proofErr w:type="spellStart"/>
      <w:r w:rsidRPr="00605D63">
        <w:rPr>
          <w:b/>
          <w:sz w:val="28"/>
          <w:szCs w:val="28"/>
        </w:rPr>
        <w:t>Aagahi</w:t>
      </w:r>
      <w:proofErr w:type="spellEnd"/>
      <w:r w:rsidRPr="00605D63">
        <w:rPr>
          <w:b/>
          <w:sz w:val="28"/>
          <w:szCs w:val="28"/>
        </w:rPr>
        <w:t xml:space="preserve"> (ITA)</w:t>
      </w:r>
    </w:p>
    <w:p w14:paraId="675A14FD" w14:textId="77777777" w:rsidR="002D5EF2" w:rsidRPr="00605D63" w:rsidRDefault="005E6BFA" w:rsidP="003F5582">
      <w:pPr>
        <w:pStyle w:val="BodyText"/>
        <w:spacing w:line="275" w:lineRule="exact"/>
        <w:ind w:left="0" w:firstLine="274"/>
        <w:rPr>
          <w:sz w:val="28"/>
          <w:szCs w:val="28"/>
        </w:rPr>
      </w:pPr>
      <w:r w:rsidRPr="00605D63">
        <w:rPr>
          <w:sz w:val="28"/>
          <w:szCs w:val="28"/>
        </w:rPr>
        <w:t>Office: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+92 42</w:t>
      </w:r>
      <w:r w:rsidRPr="00605D63">
        <w:rPr>
          <w:spacing w:val="1"/>
          <w:sz w:val="28"/>
          <w:szCs w:val="28"/>
        </w:rPr>
        <w:t xml:space="preserve"> </w:t>
      </w:r>
      <w:r w:rsidRPr="00605D63">
        <w:rPr>
          <w:sz w:val="28"/>
          <w:szCs w:val="28"/>
        </w:rPr>
        <w:t>35711107-</w:t>
      </w:r>
      <w:r w:rsidRPr="00605D63">
        <w:rPr>
          <w:spacing w:val="-10"/>
          <w:sz w:val="28"/>
          <w:szCs w:val="28"/>
        </w:rPr>
        <w:t>9</w:t>
      </w:r>
    </w:p>
    <w:p w14:paraId="31ED12C7" w14:textId="43247005" w:rsidR="002D5EF2" w:rsidRDefault="005E6BFA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  <w:r w:rsidRPr="00605D63">
        <w:rPr>
          <w:b/>
          <w:sz w:val="28"/>
          <w:szCs w:val="28"/>
        </w:rPr>
        <w:t>Address:</w:t>
      </w:r>
      <w:r w:rsidRPr="00605D63">
        <w:rPr>
          <w:b/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12</w:t>
      </w:r>
      <w:r w:rsidRPr="00605D63">
        <w:rPr>
          <w:spacing w:val="-2"/>
          <w:sz w:val="28"/>
          <w:szCs w:val="28"/>
        </w:rPr>
        <w:t xml:space="preserve"> </w:t>
      </w:r>
      <w:r w:rsidRPr="00605D63">
        <w:rPr>
          <w:sz w:val="28"/>
          <w:szCs w:val="28"/>
        </w:rPr>
        <w:t>Sharif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z w:val="28"/>
          <w:szCs w:val="28"/>
        </w:rPr>
        <w:t>Colony,</w:t>
      </w:r>
      <w:r w:rsidRPr="00605D63">
        <w:rPr>
          <w:spacing w:val="-1"/>
          <w:sz w:val="28"/>
          <w:szCs w:val="28"/>
        </w:rPr>
        <w:t xml:space="preserve"> </w:t>
      </w:r>
      <w:r w:rsidRPr="00605D63">
        <w:rPr>
          <w:sz w:val="28"/>
          <w:szCs w:val="28"/>
        </w:rPr>
        <w:t>Canal</w:t>
      </w:r>
      <w:r w:rsidRPr="00605D63">
        <w:rPr>
          <w:spacing w:val="-6"/>
          <w:sz w:val="28"/>
          <w:szCs w:val="28"/>
        </w:rPr>
        <w:t xml:space="preserve"> </w:t>
      </w:r>
      <w:r w:rsidRPr="00605D63">
        <w:rPr>
          <w:sz w:val="28"/>
          <w:szCs w:val="28"/>
        </w:rPr>
        <w:t>Park, Gulberg</w:t>
      </w:r>
      <w:r w:rsidRPr="00605D63">
        <w:rPr>
          <w:spacing w:val="-3"/>
          <w:sz w:val="28"/>
          <w:szCs w:val="28"/>
        </w:rPr>
        <w:t xml:space="preserve"> </w:t>
      </w:r>
      <w:r w:rsidRPr="00605D63">
        <w:rPr>
          <w:sz w:val="28"/>
          <w:szCs w:val="28"/>
        </w:rPr>
        <w:t>II, Lahore,</w:t>
      </w:r>
      <w:r w:rsidRPr="00605D63">
        <w:rPr>
          <w:spacing w:val="-4"/>
          <w:sz w:val="28"/>
          <w:szCs w:val="28"/>
        </w:rPr>
        <w:t xml:space="preserve"> </w:t>
      </w:r>
      <w:r w:rsidRPr="00605D63">
        <w:rPr>
          <w:spacing w:val="-2"/>
          <w:sz w:val="28"/>
          <w:szCs w:val="28"/>
        </w:rPr>
        <w:t>Pakista</w:t>
      </w:r>
      <w:r w:rsidR="00DC54A3" w:rsidRPr="00605D63">
        <w:rPr>
          <w:spacing w:val="-2"/>
          <w:sz w:val="28"/>
          <w:szCs w:val="28"/>
        </w:rPr>
        <w:t>n</w:t>
      </w:r>
    </w:p>
    <w:p w14:paraId="0ED65D5D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32BD65B9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004B7B6B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749BAEF3" w14:textId="77777777" w:rsidR="003F5582" w:rsidRDefault="003F5582" w:rsidP="003F5582">
      <w:pPr>
        <w:pStyle w:val="BodyText"/>
        <w:spacing w:before="3"/>
        <w:ind w:left="0" w:firstLine="274"/>
        <w:jc w:val="both"/>
        <w:rPr>
          <w:spacing w:val="-2"/>
          <w:sz w:val="28"/>
          <w:szCs w:val="28"/>
        </w:rPr>
      </w:pPr>
    </w:p>
    <w:p w14:paraId="026A9483" w14:textId="77777777" w:rsidR="003F5582" w:rsidRDefault="003F5582" w:rsidP="003F5582">
      <w:pPr>
        <w:rPr>
          <w:b/>
          <w:bCs/>
        </w:rPr>
      </w:pPr>
    </w:p>
    <w:p w14:paraId="420B421C" w14:textId="77777777" w:rsidR="003F5582" w:rsidRDefault="003F5582" w:rsidP="003F5582">
      <w:pPr>
        <w:rPr>
          <w:b/>
          <w:bCs/>
        </w:rPr>
      </w:pPr>
    </w:p>
    <w:p w14:paraId="621B814D" w14:textId="77777777" w:rsidR="003F5582" w:rsidRDefault="003F5582" w:rsidP="003F5582">
      <w:pPr>
        <w:rPr>
          <w:b/>
          <w:bCs/>
        </w:rPr>
      </w:pPr>
    </w:p>
    <w:p w14:paraId="72AA1DC3" w14:textId="77777777" w:rsidR="003F5582" w:rsidRDefault="003F5582" w:rsidP="003F5582">
      <w:pPr>
        <w:rPr>
          <w:b/>
          <w:bCs/>
          <w:sz w:val="26"/>
          <w:szCs w:val="26"/>
        </w:rPr>
      </w:pPr>
    </w:p>
    <w:p w14:paraId="22842C09" w14:textId="77777777" w:rsidR="003F5582" w:rsidRDefault="003F5582" w:rsidP="003F5582">
      <w:pPr>
        <w:rPr>
          <w:b/>
          <w:bCs/>
          <w:sz w:val="26"/>
          <w:szCs w:val="26"/>
        </w:rPr>
      </w:pPr>
    </w:p>
    <w:p w14:paraId="0742D994" w14:textId="77777777" w:rsidR="003F5582" w:rsidRDefault="003F5582" w:rsidP="003F5582">
      <w:pPr>
        <w:rPr>
          <w:b/>
          <w:bCs/>
          <w:sz w:val="26"/>
          <w:szCs w:val="26"/>
        </w:rPr>
      </w:pPr>
    </w:p>
    <w:p w14:paraId="1B405E86" w14:textId="77777777" w:rsidR="003F5582" w:rsidRDefault="003F5582" w:rsidP="003F5582">
      <w:pPr>
        <w:rPr>
          <w:b/>
          <w:bCs/>
          <w:sz w:val="26"/>
          <w:szCs w:val="26"/>
        </w:rPr>
      </w:pPr>
    </w:p>
    <w:p w14:paraId="19BC6FBA" w14:textId="7A01674D" w:rsidR="003F5582" w:rsidRPr="003F5582" w:rsidRDefault="004B1232" w:rsidP="0078722A">
      <w:pPr>
        <w:ind w:left="132"/>
        <w:rPr>
          <w:b/>
          <w:bCs/>
        </w:rPr>
      </w:pPr>
      <w:r>
        <w:rPr>
          <w:b/>
          <w:bCs/>
          <w:sz w:val="26"/>
          <w:szCs w:val="26"/>
        </w:rPr>
        <w:t>Approved</w:t>
      </w:r>
      <w:r w:rsidR="003F5582" w:rsidRPr="003F5582">
        <w:rPr>
          <w:b/>
          <w:bCs/>
          <w:sz w:val="26"/>
          <w:szCs w:val="26"/>
        </w:rPr>
        <w:t xml:space="preserve"> By:</w:t>
      </w:r>
      <w:r w:rsidR="003F5582" w:rsidRPr="003F5582">
        <w:rPr>
          <w:b/>
          <w:bCs/>
          <w:sz w:val="26"/>
          <w:szCs w:val="26"/>
        </w:rPr>
        <w:br/>
        <w:t xml:space="preserve">Mr. </w:t>
      </w:r>
      <w:r>
        <w:rPr>
          <w:b/>
          <w:bCs/>
          <w:sz w:val="26"/>
          <w:szCs w:val="26"/>
        </w:rPr>
        <w:t>Asif Sultan</w:t>
      </w:r>
      <w:r w:rsidR="003F5582" w:rsidRPr="003F5582">
        <w:rPr>
          <w:b/>
          <w:bCs/>
          <w:sz w:val="26"/>
          <w:szCs w:val="26"/>
        </w:rPr>
        <w:br/>
      </w:r>
      <w:r>
        <w:rPr>
          <w:b/>
          <w:bCs/>
          <w:sz w:val="26"/>
          <w:szCs w:val="26"/>
        </w:rPr>
        <w:t>Chief Operating Officer</w:t>
      </w:r>
      <w:r w:rsidR="003F5582" w:rsidRPr="003F5582">
        <w:rPr>
          <w:b/>
          <w:bCs/>
          <w:sz w:val="26"/>
          <w:szCs w:val="26"/>
        </w:rPr>
        <w:br/>
        <w:t>ITA Head Office Lahore</w:t>
      </w:r>
    </w:p>
    <w:p w14:paraId="7E764184" w14:textId="77777777" w:rsidR="003F5582" w:rsidRPr="003F5582" w:rsidRDefault="003F5582" w:rsidP="003F5582">
      <w:pPr>
        <w:rPr>
          <w:b/>
          <w:bCs/>
        </w:rPr>
      </w:pPr>
    </w:p>
    <w:sectPr w:rsidR="003F5582" w:rsidRPr="003F5582" w:rsidSect="00694850">
      <w:headerReference w:type="default" r:id="rId7"/>
      <w:footerReference w:type="default" r:id="rId8"/>
      <w:pgSz w:w="12240" w:h="15840"/>
      <w:pgMar w:top="1940" w:right="720" w:bottom="960" w:left="720" w:header="763" w:footer="76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284D7" w14:textId="77777777" w:rsidR="00AD65DE" w:rsidRDefault="00AD65DE">
      <w:r>
        <w:separator/>
      </w:r>
    </w:p>
  </w:endnote>
  <w:endnote w:type="continuationSeparator" w:id="0">
    <w:p w14:paraId="775EC454" w14:textId="77777777" w:rsidR="00AD65DE" w:rsidRDefault="00AD6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17C6" w14:textId="77777777" w:rsidR="002D5EF2" w:rsidRDefault="005E6BFA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23055A56" wp14:editId="1F675562">
              <wp:simplePos x="0" y="0"/>
              <wp:positionH relativeFrom="page">
                <wp:posOffset>6445377</wp:posOffset>
              </wp:positionH>
              <wp:positionV relativeFrom="page">
                <wp:posOffset>9432773</wp:posOffset>
              </wp:positionV>
              <wp:extent cx="65722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722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356A9" w14:textId="77777777" w:rsidR="002D5EF2" w:rsidRDefault="005E6BFA">
                          <w:pPr>
                            <w:spacing w:before="11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055A5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07.5pt;margin-top:742.75pt;width:51.75pt;height:14.2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" filled="f" stroked="f">
              <v:textbox inset="0,0,0,0">
                <w:txbxContent>
                  <w:p w14:paraId="5A4356A9" w14:textId="77777777" w:rsidR="002D5EF2" w:rsidRDefault="005E6BFA">
                    <w:pPr>
                      <w:spacing w:before="11"/>
                      <w:ind w:left="20"/>
                    </w:pPr>
                    <w:r>
                      <w:t>Page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EF641" w14:textId="77777777" w:rsidR="00AD65DE" w:rsidRDefault="00AD65DE">
      <w:r>
        <w:separator/>
      </w:r>
    </w:p>
  </w:footnote>
  <w:footnote w:type="continuationSeparator" w:id="0">
    <w:p w14:paraId="45AD761B" w14:textId="77777777" w:rsidR="00AD65DE" w:rsidRDefault="00AD6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5958" w14:textId="167BA8D2" w:rsidR="002D5EF2" w:rsidRDefault="00694850" w:rsidP="00694850">
    <w:pPr>
      <w:pStyle w:val="BodyText"/>
      <w:spacing w:line="14" w:lineRule="auto"/>
      <w:ind w:left="0" w:firstLine="720"/>
      <w:rPr>
        <w:sz w:val="20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Pr="00FC4A3A">
      <w:rPr>
        <w:noProof/>
      </w:rPr>
      <w:drawing>
        <wp:anchor distT="0" distB="0" distL="114300" distR="114300" simplePos="0" relativeHeight="251661824" behindDoc="1" locked="0" layoutInCell="1" allowOverlap="1" wp14:anchorId="694B14C7" wp14:editId="1F3CB0D7">
          <wp:simplePos x="0" y="0"/>
          <wp:positionH relativeFrom="column">
            <wp:posOffset>5943600</wp:posOffset>
          </wp:positionH>
          <wp:positionV relativeFrom="paragraph">
            <wp:posOffset>-160655</wp:posOffset>
          </wp:positionV>
          <wp:extent cx="723900" cy="809625"/>
          <wp:effectExtent l="0" t="0" r="0" b="9525"/>
          <wp:wrapTight wrapText="bothSides">
            <wp:wrapPolygon edited="0">
              <wp:start x="0" y="0"/>
              <wp:lineTo x="0" y="21346"/>
              <wp:lineTo x="21032" y="21346"/>
              <wp:lineTo x="2103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03EBC"/>
    <w:multiLevelType w:val="hybridMultilevel"/>
    <w:tmpl w:val="E0826EAC"/>
    <w:lvl w:ilvl="0" w:tplc="4A5630D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A42286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5952FFF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9DD0AD84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1EDC1FF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764606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8D34AD92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6C86E2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6B306D56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7A81EAF"/>
    <w:multiLevelType w:val="hybridMultilevel"/>
    <w:tmpl w:val="A8FEC286"/>
    <w:lvl w:ilvl="0" w:tplc="4A5630D2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0F">
      <w:start w:val="1"/>
      <w:numFmt w:val="decimal"/>
      <w:lvlText w:val="%2.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5952FFFA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9DD0AD84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1EDC1FF6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7646066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8D34AD92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6C86E2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6B306D56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1DE5C8C"/>
    <w:multiLevelType w:val="hybridMultilevel"/>
    <w:tmpl w:val="594E954C"/>
    <w:lvl w:ilvl="0" w:tplc="F44A6776">
      <w:start w:val="1"/>
      <w:numFmt w:val="decimal"/>
      <w:lvlText w:val="%1."/>
      <w:lvlJc w:val="left"/>
      <w:pPr>
        <w:ind w:left="523" w:hanging="25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spacing w:val="-2"/>
        <w:w w:val="99"/>
        <w:sz w:val="26"/>
        <w:szCs w:val="26"/>
        <w:lang w:val="en-US" w:eastAsia="en-US" w:bidi="ar-SA"/>
      </w:rPr>
    </w:lvl>
    <w:lvl w:ilvl="1" w:tplc="A54858CC">
      <w:start w:val="1"/>
      <w:numFmt w:val="lowerLetter"/>
      <w:lvlText w:val="%2)"/>
      <w:lvlJc w:val="left"/>
      <w:pPr>
        <w:ind w:left="523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06648A18">
      <w:numFmt w:val="bullet"/>
      <w:lvlText w:val="•"/>
      <w:lvlJc w:val="left"/>
      <w:pPr>
        <w:ind w:left="2576" w:hanging="250"/>
      </w:pPr>
      <w:rPr>
        <w:rFonts w:hint="default"/>
        <w:lang w:val="en-US" w:eastAsia="en-US" w:bidi="ar-SA"/>
      </w:rPr>
    </w:lvl>
    <w:lvl w:ilvl="3" w:tplc="554A53F0">
      <w:numFmt w:val="bullet"/>
      <w:lvlText w:val="•"/>
      <w:lvlJc w:val="left"/>
      <w:pPr>
        <w:ind w:left="3604" w:hanging="250"/>
      </w:pPr>
      <w:rPr>
        <w:rFonts w:hint="default"/>
        <w:lang w:val="en-US" w:eastAsia="en-US" w:bidi="ar-SA"/>
      </w:rPr>
    </w:lvl>
    <w:lvl w:ilvl="4" w:tplc="7E6A2D9E">
      <w:numFmt w:val="bullet"/>
      <w:lvlText w:val="•"/>
      <w:lvlJc w:val="left"/>
      <w:pPr>
        <w:ind w:left="4632" w:hanging="250"/>
      </w:pPr>
      <w:rPr>
        <w:rFonts w:hint="default"/>
        <w:lang w:val="en-US" w:eastAsia="en-US" w:bidi="ar-SA"/>
      </w:rPr>
    </w:lvl>
    <w:lvl w:ilvl="5" w:tplc="943E765E">
      <w:numFmt w:val="bullet"/>
      <w:lvlText w:val="•"/>
      <w:lvlJc w:val="left"/>
      <w:pPr>
        <w:ind w:left="5660" w:hanging="250"/>
      </w:pPr>
      <w:rPr>
        <w:rFonts w:hint="default"/>
        <w:lang w:val="en-US" w:eastAsia="en-US" w:bidi="ar-SA"/>
      </w:rPr>
    </w:lvl>
    <w:lvl w:ilvl="6" w:tplc="4DF417C6">
      <w:numFmt w:val="bullet"/>
      <w:lvlText w:val="•"/>
      <w:lvlJc w:val="left"/>
      <w:pPr>
        <w:ind w:left="6688" w:hanging="250"/>
      </w:pPr>
      <w:rPr>
        <w:rFonts w:hint="default"/>
        <w:lang w:val="en-US" w:eastAsia="en-US" w:bidi="ar-SA"/>
      </w:rPr>
    </w:lvl>
    <w:lvl w:ilvl="7" w:tplc="4D0EA716">
      <w:numFmt w:val="bullet"/>
      <w:lvlText w:val="•"/>
      <w:lvlJc w:val="left"/>
      <w:pPr>
        <w:ind w:left="7716" w:hanging="250"/>
      </w:pPr>
      <w:rPr>
        <w:rFonts w:hint="default"/>
        <w:lang w:val="en-US" w:eastAsia="en-US" w:bidi="ar-SA"/>
      </w:rPr>
    </w:lvl>
    <w:lvl w:ilvl="8" w:tplc="A6CED2EA">
      <w:numFmt w:val="bullet"/>
      <w:lvlText w:val="•"/>
      <w:lvlJc w:val="left"/>
      <w:pPr>
        <w:ind w:left="8744" w:hanging="250"/>
      </w:pPr>
      <w:rPr>
        <w:rFonts w:hint="default"/>
        <w:lang w:val="en-US" w:eastAsia="en-US" w:bidi="ar-SA"/>
      </w:rPr>
    </w:lvl>
  </w:abstractNum>
  <w:abstractNum w:abstractNumId="3" w15:restartNumberingAfterBreak="0">
    <w:nsid w:val="66650AB2"/>
    <w:multiLevelType w:val="hybridMultilevel"/>
    <w:tmpl w:val="DDBC30EA"/>
    <w:lvl w:ilvl="0" w:tplc="0F103ED4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01A2C90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E4F04B48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779C36EC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6A162B4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D90072C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5ED6B214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2BB8AF1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BDA86F34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6FA43406"/>
    <w:multiLevelType w:val="hybridMultilevel"/>
    <w:tmpl w:val="2FD2D5E6"/>
    <w:lvl w:ilvl="0" w:tplc="887EE07A">
      <w:numFmt w:val="bullet"/>
      <w:lvlText w:val=""/>
      <w:lvlJc w:val="left"/>
      <w:pPr>
        <w:ind w:left="2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7F831BA">
      <w:numFmt w:val="bullet"/>
      <w:lvlText w:val="•"/>
      <w:lvlJc w:val="left"/>
      <w:pPr>
        <w:ind w:left="1332" w:hanging="360"/>
      </w:pPr>
      <w:rPr>
        <w:rFonts w:hint="default"/>
        <w:lang w:val="en-US" w:eastAsia="en-US" w:bidi="ar-SA"/>
      </w:rPr>
    </w:lvl>
    <w:lvl w:ilvl="2" w:tplc="20A4A3B2">
      <w:numFmt w:val="bullet"/>
      <w:lvlText w:val="•"/>
      <w:lvlJc w:val="left"/>
      <w:pPr>
        <w:ind w:left="2384" w:hanging="360"/>
      </w:pPr>
      <w:rPr>
        <w:rFonts w:hint="default"/>
        <w:lang w:val="en-US" w:eastAsia="en-US" w:bidi="ar-SA"/>
      </w:rPr>
    </w:lvl>
    <w:lvl w:ilvl="3" w:tplc="5A0AC1EC">
      <w:numFmt w:val="bullet"/>
      <w:lvlText w:val="•"/>
      <w:lvlJc w:val="left"/>
      <w:pPr>
        <w:ind w:left="3436" w:hanging="360"/>
      </w:pPr>
      <w:rPr>
        <w:rFonts w:hint="default"/>
        <w:lang w:val="en-US" w:eastAsia="en-US" w:bidi="ar-SA"/>
      </w:rPr>
    </w:lvl>
    <w:lvl w:ilvl="4" w:tplc="32E86184">
      <w:numFmt w:val="bullet"/>
      <w:lvlText w:val="•"/>
      <w:lvlJc w:val="left"/>
      <w:pPr>
        <w:ind w:left="4488" w:hanging="360"/>
      </w:pPr>
      <w:rPr>
        <w:rFonts w:hint="default"/>
        <w:lang w:val="en-US" w:eastAsia="en-US" w:bidi="ar-SA"/>
      </w:rPr>
    </w:lvl>
    <w:lvl w:ilvl="5" w:tplc="75DC0574">
      <w:numFmt w:val="bullet"/>
      <w:lvlText w:val="•"/>
      <w:lvlJc w:val="left"/>
      <w:pPr>
        <w:ind w:left="5540" w:hanging="360"/>
      </w:pPr>
      <w:rPr>
        <w:rFonts w:hint="default"/>
        <w:lang w:val="en-US" w:eastAsia="en-US" w:bidi="ar-SA"/>
      </w:rPr>
    </w:lvl>
    <w:lvl w:ilvl="6" w:tplc="8DD215B6">
      <w:numFmt w:val="bullet"/>
      <w:lvlText w:val="•"/>
      <w:lvlJc w:val="left"/>
      <w:pPr>
        <w:ind w:left="6592" w:hanging="360"/>
      </w:pPr>
      <w:rPr>
        <w:rFonts w:hint="default"/>
        <w:lang w:val="en-US" w:eastAsia="en-US" w:bidi="ar-SA"/>
      </w:rPr>
    </w:lvl>
    <w:lvl w:ilvl="7" w:tplc="4A283E30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04661A3A">
      <w:numFmt w:val="bullet"/>
      <w:lvlText w:val="•"/>
      <w:lvlJc w:val="left"/>
      <w:pPr>
        <w:ind w:left="869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19B12DD"/>
    <w:multiLevelType w:val="hybridMultilevel"/>
    <w:tmpl w:val="9DCC2A20"/>
    <w:lvl w:ilvl="0" w:tplc="8A08F2D8">
      <w:numFmt w:val="bullet"/>
      <w:lvlText w:val=""/>
      <w:lvlJc w:val="left"/>
      <w:pPr>
        <w:ind w:left="99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EBEE386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144C1B7C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A48E5952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02F84DF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84960130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CCC423E8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F93C3BE2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C526912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4A406CB"/>
    <w:multiLevelType w:val="hybridMultilevel"/>
    <w:tmpl w:val="82FA1C42"/>
    <w:lvl w:ilvl="0" w:tplc="6D20E6A0">
      <w:start w:val="1"/>
      <w:numFmt w:val="decimal"/>
      <w:lvlText w:val="%1."/>
      <w:lvlJc w:val="left"/>
      <w:pPr>
        <w:ind w:left="99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4FA3D02">
      <w:numFmt w:val="bullet"/>
      <w:lvlText w:val="•"/>
      <w:lvlJc w:val="left"/>
      <w:pPr>
        <w:ind w:left="1980" w:hanging="360"/>
      </w:pPr>
      <w:rPr>
        <w:rFonts w:hint="default"/>
        <w:lang w:val="en-US" w:eastAsia="en-US" w:bidi="ar-SA"/>
      </w:rPr>
    </w:lvl>
    <w:lvl w:ilvl="2" w:tplc="F4AAC762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3" w:tplc="8B967E4C">
      <w:numFmt w:val="bullet"/>
      <w:lvlText w:val="•"/>
      <w:lvlJc w:val="left"/>
      <w:pPr>
        <w:ind w:left="3940" w:hanging="360"/>
      </w:pPr>
      <w:rPr>
        <w:rFonts w:hint="default"/>
        <w:lang w:val="en-US" w:eastAsia="en-US" w:bidi="ar-SA"/>
      </w:rPr>
    </w:lvl>
    <w:lvl w:ilvl="4" w:tplc="8CE22D2E">
      <w:numFmt w:val="bullet"/>
      <w:lvlText w:val="•"/>
      <w:lvlJc w:val="left"/>
      <w:pPr>
        <w:ind w:left="4920" w:hanging="360"/>
      </w:pPr>
      <w:rPr>
        <w:rFonts w:hint="default"/>
        <w:lang w:val="en-US" w:eastAsia="en-US" w:bidi="ar-SA"/>
      </w:rPr>
    </w:lvl>
    <w:lvl w:ilvl="5" w:tplc="9CF26C84">
      <w:numFmt w:val="bullet"/>
      <w:lvlText w:val="•"/>
      <w:lvlJc w:val="left"/>
      <w:pPr>
        <w:ind w:left="5900" w:hanging="360"/>
      </w:pPr>
      <w:rPr>
        <w:rFonts w:hint="default"/>
        <w:lang w:val="en-US" w:eastAsia="en-US" w:bidi="ar-SA"/>
      </w:rPr>
    </w:lvl>
    <w:lvl w:ilvl="6" w:tplc="A656C11E">
      <w:numFmt w:val="bullet"/>
      <w:lvlText w:val="•"/>
      <w:lvlJc w:val="left"/>
      <w:pPr>
        <w:ind w:left="6880" w:hanging="360"/>
      </w:pPr>
      <w:rPr>
        <w:rFonts w:hint="default"/>
        <w:lang w:val="en-US" w:eastAsia="en-US" w:bidi="ar-SA"/>
      </w:rPr>
    </w:lvl>
    <w:lvl w:ilvl="7" w:tplc="0F3CEFA0"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 w:tplc="931ACC42">
      <w:numFmt w:val="bullet"/>
      <w:lvlText w:val="•"/>
      <w:lvlJc w:val="left"/>
      <w:pPr>
        <w:ind w:left="8840" w:hanging="360"/>
      </w:pPr>
      <w:rPr>
        <w:rFonts w:hint="default"/>
        <w:lang w:val="en-US" w:eastAsia="en-US" w:bidi="ar-SA"/>
      </w:rPr>
    </w:lvl>
  </w:abstractNum>
  <w:num w:numId="1" w16cid:durableId="468789157">
    <w:abstractNumId w:val="6"/>
  </w:num>
  <w:num w:numId="2" w16cid:durableId="1688091941">
    <w:abstractNumId w:val="4"/>
  </w:num>
  <w:num w:numId="3" w16cid:durableId="1818717989">
    <w:abstractNumId w:val="3"/>
  </w:num>
  <w:num w:numId="4" w16cid:durableId="483203168">
    <w:abstractNumId w:val="5"/>
  </w:num>
  <w:num w:numId="5" w16cid:durableId="1581136825">
    <w:abstractNumId w:val="0"/>
  </w:num>
  <w:num w:numId="6" w16cid:durableId="762142033">
    <w:abstractNumId w:val="2"/>
  </w:num>
  <w:num w:numId="7" w16cid:durableId="1816336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F2"/>
    <w:rsid w:val="000B75A9"/>
    <w:rsid w:val="00101DF3"/>
    <w:rsid w:val="00116B33"/>
    <w:rsid w:val="00173BAF"/>
    <w:rsid w:val="00176C33"/>
    <w:rsid w:val="001816E8"/>
    <w:rsid w:val="00191851"/>
    <w:rsid w:val="001C214E"/>
    <w:rsid w:val="001D198E"/>
    <w:rsid w:val="001E4A2D"/>
    <w:rsid w:val="00212EA2"/>
    <w:rsid w:val="002A0CD4"/>
    <w:rsid w:val="002D5EF2"/>
    <w:rsid w:val="003A00F7"/>
    <w:rsid w:val="003D4FAE"/>
    <w:rsid w:val="003D6E5B"/>
    <w:rsid w:val="003F5582"/>
    <w:rsid w:val="003F621A"/>
    <w:rsid w:val="00414187"/>
    <w:rsid w:val="004629A5"/>
    <w:rsid w:val="00477B91"/>
    <w:rsid w:val="004B1232"/>
    <w:rsid w:val="004E118C"/>
    <w:rsid w:val="00523C25"/>
    <w:rsid w:val="005305E5"/>
    <w:rsid w:val="00531726"/>
    <w:rsid w:val="005B5ADD"/>
    <w:rsid w:val="005D4FD0"/>
    <w:rsid w:val="005E6BFA"/>
    <w:rsid w:val="00605D63"/>
    <w:rsid w:val="00610FC0"/>
    <w:rsid w:val="00690BE8"/>
    <w:rsid w:val="00694850"/>
    <w:rsid w:val="006A673F"/>
    <w:rsid w:val="0078722A"/>
    <w:rsid w:val="00810792"/>
    <w:rsid w:val="008A1764"/>
    <w:rsid w:val="008D433C"/>
    <w:rsid w:val="008E2696"/>
    <w:rsid w:val="008E5A21"/>
    <w:rsid w:val="00903F06"/>
    <w:rsid w:val="00994B0C"/>
    <w:rsid w:val="009A3C8F"/>
    <w:rsid w:val="00A003E5"/>
    <w:rsid w:val="00A301AE"/>
    <w:rsid w:val="00A6649E"/>
    <w:rsid w:val="00AD65DE"/>
    <w:rsid w:val="00B1350B"/>
    <w:rsid w:val="00B31A2B"/>
    <w:rsid w:val="00B54237"/>
    <w:rsid w:val="00B96AEF"/>
    <w:rsid w:val="00BB41B5"/>
    <w:rsid w:val="00BB43EE"/>
    <w:rsid w:val="00BD4169"/>
    <w:rsid w:val="00C10FBB"/>
    <w:rsid w:val="00C21484"/>
    <w:rsid w:val="00C607C5"/>
    <w:rsid w:val="00C74231"/>
    <w:rsid w:val="00C801B4"/>
    <w:rsid w:val="00C96A2B"/>
    <w:rsid w:val="00D00E0D"/>
    <w:rsid w:val="00D9635B"/>
    <w:rsid w:val="00DC54A3"/>
    <w:rsid w:val="00DE20E1"/>
    <w:rsid w:val="00E163B7"/>
    <w:rsid w:val="00E36B44"/>
    <w:rsid w:val="00E95FC0"/>
    <w:rsid w:val="00E97D1A"/>
    <w:rsid w:val="00F4497F"/>
    <w:rsid w:val="00F671BF"/>
    <w:rsid w:val="00FC7789"/>
    <w:rsid w:val="00FD7953"/>
    <w:rsid w:val="00FE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3928A"/>
  <w15:docId w15:val="{E1CA0F67-7AF0-4F63-90CC-CE3A8883C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85"/>
      <w:ind w:left="522" w:hanging="248"/>
      <w:outlineLvl w:val="0"/>
    </w:pPr>
    <w:rPr>
      <w:rFonts w:ascii="Calibri Light" w:eastAsia="Calibri Light" w:hAnsi="Calibri Light" w:cs="Calibri Light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4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73"/>
      <w:ind w:left="274"/>
    </w:pPr>
    <w:rPr>
      <w:rFonts w:ascii="Arial MT" w:eastAsia="Arial MT" w:hAnsi="Arial MT" w:cs="Arial MT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993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305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5E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305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5E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for supply of Laptops</vt:lpstr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for supply of Laptops</dc:title>
  <dc:creator>Mercy Corps</dc:creator>
  <cp:lastModifiedBy>waqas Admin</cp:lastModifiedBy>
  <cp:revision>16</cp:revision>
  <cp:lastPrinted>2025-10-22T05:44:00Z</cp:lastPrinted>
  <dcterms:created xsi:type="dcterms:W3CDTF">2026-03-03T06:33:00Z</dcterms:created>
  <dcterms:modified xsi:type="dcterms:W3CDTF">2026-06-18T05:00:00Z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2025-10-10T00:00:00Z</vt:filetime>
  </property>
  <property fmtid="{D5CDD505-2E9C-101B-9397-08002B2CF9AE}" pid="5" name="Producer">
    <vt:lpwstr>www.ilovepdf.com</vt:lpwstr>
  </property>
</Properties>
</file>